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03A10" w14:textId="268DB5F8" w:rsidR="00AC508E" w:rsidRDefault="005D3382" w:rsidP="00AC508E">
      <w:pPr>
        <w:jc w:val="center"/>
        <w:rPr>
          <w:rFonts w:ascii="Imprint MT Shadow" w:hAnsi="Imprint MT Shadow"/>
          <w:i/>
        </w:rPr>
      </w:pPr>
      <w:r>
        <w:rPr>
          <w:rFonts w:ascii="Imprint MT Shadow" w:hAnsi="Imprint MT Shadow"/>
          <w:i/>
        </w:rPr>
        <w:t xml:space="preserve"> </w:t>
      </w:r>
      <w:r w:rsidR="00AF183B">
        <w:rPr>
          <w:rFonts w:ascii="Imprint MT Shadow" w:hAnsi="Imprint MT Shadow"/>
          <w:i/>
        </w:rPr>
        <w:t xml:space="preserve"> </w:t>
      </w:r>
      <w:r w:rsidR="00AC508E" w:rsidRPr="00EB7C93">
        <w:rPr>
          <w:rFonts w:ascii="Imprint MT Shadow" w:hAnsi="Imprint MT Shadow"/>
          <w:i/>
        </w:rPr>
        <w:t>Itasca County</w:t>
      </w:r>
      <w:r w:rsidR="00AC508E">
        <w:rPr>
          <w:rFonts w:ascii="Imprint MT Shadow" w:hAnsi="Imprint MT Shadow"/>
          <w:i/>
        </w:rPr>
        <w:t xml:space="preserve"> </w:t>
      </w:r>
      <w:r w:rsidR="00AC508E" w:rsidRPr="00EB7C93">
        <w:rPr>
          <w:rFonts w:ascii="Imprint MT Shadow" w:hAnsi="Imprint MT Shadow"/>
          <w:i/>
        </w:rPr>
        <w:t>Water Plan Implementation Committee</w:t>
      </w:r>
    </w:p>
    <w:p w14:paraId="4D90387A" w14:textId="7CB68C82" w:rsidR="00AC508E" w:rsidRDefault="00AC508E" w:rsidP="00AC508E">
      <w:pPr>
        <w:jc w:val="center"/>
        <w:rPr>
          <w:rFonts w:ascii="Times New Roman" w:hAnsi="Times New Roman" w:cs="Times New Roman"/>
          <w:b/>
          <w:sz w:val="28"/>
          <w:szCs w:val="28"/>
        </w:rPr>
      </w:pPr>
      <w:r>
        <w:rPr>
          <w:rFonts w:ascii="Imprint MT Shadow" w:hAnsi="Imprint MT Shadow"/>
          <w:i/>
        </w:rPr>
        <w:t xml:space="preserve">Regular Meeting Minutes:  </w:t>
      </w:r>
      <w:r w:rsidR="00623DB6">
        <w:rPr>
          <w:rFonts w:ascii="Times New Roman" w:hAnsi="Times New Roman" w:cs="Times New Roman"/>
          <w:b/>
          <w:sz w:val="28"/>
          <w:szCs w:val="28"/>
        </w:rPr>
        <w:t>April 10</w:t>
      </w:r>
      <w:r w:rsidR="00BF7AA4">
        <w:rPr>
          <w:rFonts w:ascii="Times New Roman" w:hAnsi="Times New Roman" w:cs="Times New Roman"/>
          <w:b/>
          <w:sz w:val="28"/>
          <w:szCs w:val="28"/>
        </w:rPr>
        <w:t>, 2019</w:t>
      </w:r>
    </w:p>
    <w:p w14:paraId="30D370CB" w14:textId="77777777" w:rsidR="00AC508E" w:rsidRPr="007151E9" w:rsidRDefault="00AC508E" w:rsidP="00AC508E">
      <w:pPr>
        <w:jc w:val="center"/>
        <w:rPr>
          <w:rFonts w:ascii="Times New Roman" w:hAnsi="Times New Roman" w:cs="Times New Roman"/>
          <w:b/>
          <w:sz w:val="16"/>
          <w:szCs w:val="16"/>
        </w:rPr>
      </w:pPr>
    </w:p>
    <w:p w14:paraId="3A9AF8BC" w14:textId="77777777" w:rsidR="00AC508E" w:rsidRPr="00E83F41" w:rsidRDefault="00AC508E" w:rsidP="00E83F41">
      <w:pPr>
        <w:jc w:val="center"/>
        <w:rPr>
          <w:rFonts w:ascii="Times New Roman" w:hAnsi="Times New Roman" w:cs="Times New Roman"/>
          <w:sz w:val="24"/>
          <w:szCs w:val="24"/>
        </w:rPr>
      </w:pPr>
      <w:r w:rsidRPr="00C325BA">
        <w:rPr>
          <w:rFonts w:ascii="Times New Roman" w:hAnsi="Times New Roman" w:cs="Times New Roman"/>
          <w:sz w:val="24"/>
          <w:szCs w:val="24"/>
        </w:rPr>
        <w:t>SWCD Conference Room, Grand Rapids, MN</w:t>
      </w:r>
    </w:p>
    <w:p w14:paraId="664507BB" w14:textId="42C8D6E4" w:rsidR="00AC508E" w:rsidRPr="007152A5" w:rsidRDefault="0033321D" w:rsidP="00AC508E">
      <w:pPr>
        <w:spacing w:before="120" w:after="120"/>
        <w:rPr>
          <w:rFonts w:ascii="Times New Roman" w:hAnsi="Times New Roman" w:cs="Times New Roman"/>
          <w:sz w:val="24"/>
          <w:szCs w:val="24"/>
        </w:rPr>
      </w:pPr>
      <w:r w:rsidRPr="007152A5">
        <w:rPr>
          <w:rFonts w:ascii="Times New Roman" w:hAnsi="Times New Roman" w:cs="Times New Roman"/>
          <w:sz w:val="24"/>
          <w:szCs w:val="24"/>
        </w:rPr>
        <w:t>Chair Norman Miranda</w:t>
      </w:r>
      <w:r w:rsidR="00BF7AA4">
        <w:rPr>
          <w:rFonts w:ascii="Times New Roman" w:hAnsi="Times New Roman" w:cs="Times New Roman"/>
          <w:sz w:val="24"/>
          <w:szCs w:val="24"/>
        </w:rPr>
        <w:t xml:space="preserve"> opened the meeting at 9:33</w:t>
      </w:r>
      <w:r w:rsidR="00AC508E" w:rsidRPr="007152A5">
        <w:rPr>
          <w:rFonts w:ascii="Times New Roman" w:hAnsi="Times New Roman" w:cs="Times New Roman"/>
          <w:sz w:val="24"/>
          <w:szCs w:val="24"/>
        </w:rPr>
        <w:t xml:space="preserve"> AM.  </w:t>
      </w:r>
    </w:p>
    <w:p w14:paraId="01467D0F" w14:textId="3B2071A4" w:rsidR="00AC508E" w:rsidRPr="007152A5" w:rsidRDefault="00AC508E" w:rsidP="00AC508E">
      <w:pPr>
        <w:spacing w:before="120" w:after="120"/>
        <w:rPr>
          <w:rFonts w:ascii="Times New Roman" w:hAnsi="Times New Roman" w:cs="Times New Roman"/>
          <w:sz w:val="24"/>
          <w:szCs w:val="24"/>
        </w:rPr>
      </w:pPr>
      <w:r w:rsidRPr="007152A5">
        <w:rPr>
          <w:rFonts w:ascii="Times New Roman" w:hAnsi="Times New Roman" w:cs="Times New Roman"/>
          <w:b/>
          <w:sz w:val="24"/>
          <w:szCs w:val="24"/>
        </w:rPr>
        <w:t>WPIC members present:</w:t>
      </w:r>
      <w:r w:rsidR="00C07241" w:rsidRPr="007152A5">
        <w:rPr>
          <w:rFonts w:ascii="Times New Roman" w:hAnsi="Times New Roman" w:cs="Times New Roman"/>
          <w:sz w:val="24"/>
          <w:szCs w:val="24"/>
        </w:rPr>
        <w:t xml:space="preserve"> </w:t>
      </w:r>
      <w:r w:rsidR="00EE68BF">
        <w:rPr>
          <w:rFonts w:ascii="Times New Roman" w:hAnsi="Times New Roman" w:cs="Times New Roman"/>
          <w:sz w:val="24"/>
          <w:szCs w:val="24"/>
        </w:rPr>
        <w:t xml:space="preserve">Norman Miranda, </w:t>
      </w:r>
      <w:r w:rsidR="0033321D" w:rsidRPr="007152A5">
        <w:rPr>
          <w:rFonts w:ascii="Times New Roman" w:hAnsi="Times New Roman" w:cs="Times New Roman"/>
          <w:sz w:val="24"/>
          <w:szCs w:val="24"/>
        </w:rPr>
        <w:t xml:space="preserve">Dick Lacher, Norley Hansen, </w:t>
      </w:r>
      <w:r w:rsidR="00C07241" w:rsidRPr="007152A5">
        <w:rPr>
          <w:rFonts w:ascii="Times New Roman" w:hAnsi="Times New Roman" w:cs="Times New Roman"/>
          <w:sz w:val="24"/>
          <w:szCs w:val="24"/>
        </w:rPr>
        <w:t>Don Klandee</w:t>
      </w:r>
      <w:r w:rsidRPr="007152A5">
        <w:rPr>
          <w:rFonts w:ascii="Times New Roman" w:hAnsi="Times New Roman" w:cs="Times New Roman"/>
          <w:sz w:val="24"/>
          <w:szCs w:val="24"/>
        </w:rPr>
        <w:t>,</w:t>
      </w:r>
      <w:r w:rsidR="00424E75" w:rsidRPr="007152A5">
        <w:rPr>
          <w:rFonts w:ascii="Times New Roman" w:hAnsi="Times New Roman" w:cs="Times New Roman"/>
          <w:sz w:val="24"/>
          <w:szCs w:val="24"/>
        </w:rPr>
        <w:t xml:space="preserve"> Mike Oja, Lester Kac</w:t>
      </w:r>
      <w:r w:rsidR="00C07241" w:rsidRPr="007152A5">
        <w:rPr>
          <w:rFonts w:ascii="Times New Roman" w:hAnsi="Times New Roman" w:cs="Times New Roman"/>
          <w:sz w:val="24"/>
          <w:szCs w:val="24"/>
        </w:rPr>
        <w:t xml:space="preserve">hinske, </w:t>
      </w:r>
      <w:r w:rsidRPr="007152A5">
        <w:rPr>
          <w:rFonts w:ascii="Times New Roman" w:hAnsi="Times New Roman" w:cs="Times New Roman"/>
          <w:sz w:val="24"/>
          <w:szCs w:val="24"/>
        </w:rPr>
        <w:t>Tom Nelson, Dan Butterfield,</w:t>
      </w:r>
      <w:r w:rsidR="00EE68BF">
        <w:rPr>
          <w:rFonts w:ascii="Times New Roman" w:hAnsi="Times New Roman" w:cs="Times New Roman"/>
          <w:sz w:val="24"/>
          <w:szCs w:val="24"/>
        </w:rPr>
        <w:t xml:space="preserve"> Harold Goetzman,</w:t>
      </w:r>
      <w:r w:rsidRPr="007152A5">
        <w:rPr>
          <w:rFonts w:ascii="Times New Roman" w:hAnsi="Times New Roman" w:cs="Times New Roman"/>
          <w:sz w:val="24"/>
          <w:szCs w:val="24"/>
        </w:rPr>
        <w:t xml:space="preserve"> </w:t>
      </w:r>
      <w:r w:rsidR="00735CA3" w:rsidRPr="007152A5">
        <w:rPr>
          <w:rFonts w:ascii="Times New Roman" w:hAnsi="Times New Roman" w:cs="Times New Roman"/>
          <w:sz w:val="24"/>
          <w:szCs w:val="24"/>
        </w:rPr>
        <w:t>Cal Saari (SWCD Board;</w:t>
      </w:r>
      <w:r w:rsidR="00E23218">
        <w:rPr>
          <w:rFonts w:ascii="Times New Roman" w:hAnsi="Times New Roman" w:cs="Times New Roman"/>
          <w:sz w:val="24"/>
          <w:szCs w:val="24"/>
        </w:rPr>
        <w:t>)</w:t>
      </w:r>
      <w:r w:rsidR="00BF7AA4">
        <w:rPr>
          <w:rFonts w:ascii="Times New Roman" w:hAnsi="Times New Roman" w:cs="Times New Roman"/>
          <w:sz w:val="24"/>
          <w:szCs w:val="24"/>
        </w:rPr>
        <w:t>, and</w:t>
      </w:r>
      <w:r w:rsidR="0033321D" w:rsidRPr="007152A5">
        <w:rPr>
          <w:rFonts w:ascii="Times New Roman" w:hAnsi="Times New Roman" w:cs="Times New Roman"/>
          <w:sz w:val="24"/>
          <w:szCs w:val="24"/>
        </w:rPr>
        <w:t xml:space="preserve"> </w:t>
      </w:r>
      <w:r w:rsidR="0060016C" w:rsidRPr="007152A5">
        <w:rPr>
          <w:rFonts w:ascii="Times New Roman" w:hAnsi="Times New Roman" w:cs="Times New Roman"/>
          <w:i/>
          <w:sz w:val="24"/>
          <w:szCs w:val="24"/>
        </w:rPr>
        <w:t>ex officio</w:t>
      </w:r>
      <w:r w:rsidR="0060016C" w:rsidRPr="007152A5">
        <w:rPr>
          <w:rFonts w:ascii="Times New Roman" w:hAnsi="Times New Roman" w:cs="Times New Roman"/>
          <w:sz w:val="24"/>
          <w:szCs w:val="24"/>
        </w:rPr>
        <w:t xml:space="preserve"> </w:t>
      </w:r>
      <w:r w:rsidRPr="007152A5">
        <w:rPr>
          <w:rFonts w:ascii="Times New Roman" w:hAnsi="Times New Roman" w:cs="Times New Roman"/>
          <w:sz w:val="24"/>
          <w:szCs w:val="24"/>
        </w:rPr>
        <w:t>SWCD Manager Andy Arens</w:t>
      </w:r>
    </w:p>
    <w:p w14:paraId="0838600D" w14:textId="7995BCBA" w:rsidR="00AC508E" w:rsidRPr="007152A5"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1) Agenda</w:t>
      </w:r>
      <w:r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made to approve the agenda</w:t>
      </w:r>
      <w:r w:rsidR="00677808">
        <w:rPr>
          <w:rFonts w:ascii="Times New Roman" w:hAnsi="Times New Roman" w:cs="Times New Roman"/>
          <w:sz w:val="24"/>
          <w:szCs w:val="24"/>
        </w:rPr>
        <w:t xml:space="preserve"> with two additions: </w:t>
      </w:r>
      <w:r w:rsidR="003A4FD6">
        <w:rPr>
          <w:rFonts w:ascii="Times New Roman" w:hAnsi="Times New Roman" w:cs="Times New Roman"/>
          <w:sz w:val="24"/>
          <w:szCs w:val="24"/>
        </w:rPr>
        <w:t xml:space="preserve">a) </w:t>
      </w:r>
      <w:r w:rsidR="00677808">
        <w:rPr>
          <w:rFonts w:ascii="Times New Roman" w:hAnsi="Times New Roman" w:cs="Times New Roman"/>
          <w:sz w:val="24"/>
          <w:szCs w:val="24"/>
        </w:rPr>
        <w:t>St Louis</w:t>
      </w:r>
      <w:r w:rsidR="001069FC">
        <w:rPr>
          <w:rFonts w:ascii="Times New Roman" w:hAnsi="Times New Roman" w:cs="Times New Roman"/>
          <w:sz w:val="24"/>
          <w:szCs w:val="24"/>
        </w:rPr>
        <w:t xml:space="preserve"> County and 1W1P</w:t>
      </w:r>
      <w:r w:rsidR="00677808">
        <w:rPr>
          <w:rFonts w:ascii="Times New Roman" w:hAnsi="Times New Roman" w:cs="Times New Roman"/>
          <w:sz w:val="24"/>
          <w:szCs w:val="24"/>
        </w:rPr>
        <w:t xml:space="preserve"> watershed</w:t>
      </w:r>
      <w:r w:rsidR="001069FC">
        <w:rPr>
          <w:rFonts w:ascii="Times New Roman" w:hAnsi="Times New Roman" w:cs="Times New Roman"/>
          <w:sz w:val="24"/>
          <w:szCs w:val="24"/>
        </w:rPr>
        <w:t xml:space="preserve"> planning</w:t>
      </w:r>
      <w:r w:rsidR="003A4FD6">
        <w:rPr>
          <w:rFonts w:ascii="Times New Roman" w:hAnsi="Times New Roman" w:cs="Times New Roman"/>
          <w:sz w:val="24"/>
          <w:szCs w:val="24"/>
        </w:rPr>
        <w:t xml:space="preserve">, and </w:t>
      </w:r>
      <w:r w:rsidR="00677808">
        <w:rPr>
          <w:rFonts w:ascii="Times New Roman" w:hAnsi="Times New Roman" w:cs="Times New Roman"/>
          <w:sz w:val="24"/>
          <w:szCs w:val="24"/>
        </w:rPr>
        <w:t>b) Envirothon,</w:t>
      </w:r>
      <w:r w:rsidR="00DD70AF" w:rsidRPr="007152A5">
        <w:rPr>
          <w:rFonts w:ascii="Times New Roman" w:hAnsi="Times New Roman" w:cs="Times New Roman"/>
          <w:sz w:val="24"/>
          <w:szCs w:val="24"/>
        </w:rPr>
        <w:t xml:space="preserve"> </w:t>
      </w:r>
      <w:r w:rsidRPr="007152A5">
        <w:rPr>
          <w:rFonts w:ascii="Times New Roman" w:hAnsi="Times New Roman" w:cs="Times New Roman"/>
          <w:sz w:val="24"/>
          <w:szCs w:val="24"/>
        </w:rPr>
        <w:t xml:space="preserve">by </w:t>
      </w:r>
      <w:r w:rsidR="00082A7E">
        <w:rPr>
          <w:rFonts w:ascii="Times New Roman" w:hAnsi="Times New Roman" w:cs="Times New Roman"/>
          <w:sz w:val="24"/>
          <w:szCs w:val="24"/>
        </w:rPr>
        <w:t>Dan</w:t>
      </w:r>
      <w:r w:rsidRPr="007152A5">
        <w:rPr>
          <w:rFonts w:ascii="Times New Roman" w:hAnsi="Times New Roman" w:cs="Times New Roman"/>
          <w:sz w:val="24"/>
          <w:szCs w:val="24"/>
        </w:rPr>
        <w:t xml:space="preserve"> with second by </w:t>
      </w:r>
      <w:r w:rsidR="00DD70AF" w:rsidRPr="007152A5">
        <w:rPr>
          <w:rFonts w:ascii="Times New Roman" w:hAnsi="Times New Roman" w:cs="Times New Roman"/>
          <w:sz w:val="24"/>
          <w:szCs w:val="24"/>
        </w:rPr>
        <w:t>Norley</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75C97DA8" w14:textId="3D24B147" w:rsidR="00AC508E" w:rsidRDefault="00AC508E" w:rsidP="00AC508E">
      <w:pPr>
        <w:spacing w:after="120"/>
        <w:rPr>
          <w:rFonts w:ascii="Times New Roman" w:hAnsi="Times New Roman" w:cs="Times New Roman"/>
          <w:sz w:val="24"/>
          <w:szCs w:val="24"/>
        </w:rPr>
      </w:pPr>
      <w:r w:rsidRPr="007152A5">
        <w:rPr>
          <w:rFonts w:ascii="Times New Roman" w:hAnsi="Times New Roman" w:cs="Times New Roman"/>
          <w:b/>
          <w:sz w:val="24"/>
          <w:szCs w:val="24"/>
        </w:rPr>
        <w:t>2)</w:t>
      </w:r>
      <w:r w:rsidRPr="007152A5">
        <w:rPr>
          <w:rFonts w:ascii="Times New Roman" w:hAnsi="Times New Roman" w:cs="Times New Roman"/>
          <w:sz w:val="24"/>
          <w:szCs w:val="24"/>
        </w:rPr>
        <w:t xml:space="preserve"> </w:t>
      </w:r>
      <w:r w:rsidR="009F7532" w:rsidRPr="007152A5">
        <w:rPr>
          <w:rFonts w:ascii="Times New Roman" w:hAnsi="Times New Roman" w:cs="Times New Roman"/>
          <w:b/>
          <w:sz w:val="24"/>
          <w:szCs w:val="24"/>
        </w:rPr>
        <w:t>Minutes.</w:t>
      </w:r>
      <w:r w:rsidR="009F7532" w:rsidRPr="007152A5">
        <w:rPr>
          <w:rFonts w:ascii="Times New Roman" w:hAnsi="Times New Roman" w:cs="Times New Roman"/>
          <w:sz w:val="24"/>
          <w:szCs w:val="24"/>
        </w:rPr>
        <w:t xml:space="preserve"> </w:t>
      </w:r>
      <w:r w:rsidR="005D2AA3" w:rsidRPr="007152A5">
        <w:rPr>
          <w:rFonts w:ascii="Times New Roman" w:hAnsi="Times New Roman" w:cs="Times New Roman"/>
          <w:b/>
          <w:sz w:val="24"/>
          <w:szCs w:val="24"/>
        </w:rPr>
        <w:t>Motion</w:t>
      </w:r>
      <w:r w:rsidRPr="007152A5">
        <w:rPr>
          <w:rFonts w:ascii="Times New Roman" w:hAnsi="Times New Roman" w:cs="Times New Roman"/>
          <w:sz w:val="24"/>
          <w:szCs w:val="24"/>
        </w:rPr>
        <w:t xml:space="preserve"> to approve </w:t>
      </w:r>
      <w:r w:rsidR="00E83FBA" w:rsidRPr="007152A5">
        <w:rPr>
          <w:rFonts w:ascii="Times New Roman" w:hAnsi="Times New Roman" w:cs="Times New Roman"/>
          <w:sz w:val="24"/>
          <w:szCs w:val="24"/>
        </w:rPr>
        <w:t>the minutes</w:t>
      </w:r>
      <w:r w:rsidR="00082A7E">
        <w:rPr>
          <w:rFonts w:ascii="Times New Roman" w:hAnsi="Times New Roman" w:cs="Times New Roman"/>
          <w:sz w:val="24"/>
          <w:szCs w:val="24"/>
        </w:rPr>
        <w:t>, with additions after-the-meeting (in italics)</w:t>
      </w:r>
      <w:r w:rsidR="00E83FBA" w:rsidRPr="007152A5">
        <w:rPr>
          <w:rFonts w:ascii="Times New Roman" w:hAnsi="Times New Roman" w:cs="Times New Roman"/>
          <w:sz w:val="24"/>
          <w:szCs w:val="24"/>
        </w:rPr>
        <w:t xml:space="preserve"> from </w:t>
      </w:r>
      <w:r w:rsidR="003A4FD6" w:rsidRPr="007152A5">
        <w:rPr>
          <w:rFonts w:ascii="Times New Roman" w:hAnsi="Times New Roman" w:cs="Times New Roman"/>
          <w:sz w:val="24"/>
          <w:szCs w:val="24"/>
        </w:rPr>
        <w:t xml:space="preserve">the </w:t>
      </w:r>
      <w:r w:rsidR="003A4FD6">
        <w:rPr>
          <w:rFonts w:ascii="Times New Roman" w:hAnsi="Times New Roman" w:cs="Times New Roman"/>
          <w:sz w:val="24"/>
          <w:szCs w:val="24"/>
        </w:rPr>
        <w:t>February</w:t>
      </w:r>
      <w:r w:rsidR="008B2799">
        <w:rPr>
          <w:rFonts w:ascii="Times New Roman" w:hAnsi="Times New Roman" w:cs="Times New Roman"/>
          <w:sz w:val="24"/>
          <w:szCs w:val="24"/>
        </w:rPr>
        <w:t xml:space="preserve"> 12, 2019</w:t>
      </w:r>
      <w:r w:rsidR="00F94218" w:rsidRPr="007152A5">
        <w:rPr>
          <w:rFonts w:ascii="Times New Roman" w:hAnsi="Times New Roman" w:cs="Times New Roman"/>
          <w:sz w:val="24"/>
          <w:szCs w:val="24"/>
        </w:rPr>
        <w:t xml:space="preserve"> meeting</w:t>
      </w:r>
      <w:r w:rsidR="003D5476">
        <w:rPr>
          <w:rFonts w:ascii="Times New Roman" w:hAnsi="Times New Roman" w:cs="Times New Roman"/>
          <w:sz w:val="24"/>
          <w:szCs w:val="24"/>
        </w:rPr>
        <w:t>s</w:t>
      </w:r>
      <w:r w:rsidR="00F94218" w:rsidRPr="007152A5">
        <w:rPr>
          <w:rFonts w:ascii="Times New Roman" w:hAnsi="Times New Roman" w:cs="Times New Roman"/>
          <w:sz w:val="24"/>
          <w:szCs w:val="24"/>
        </w:rPr>
        <w:t xml:space="preserve"> </w:t>
      </w:r>
      <w:r w:rsidR="009F7532" w:rsidRPr="007152A5">
        <w:rPr>
          <w:rFonts w:ascii="Times New Roman" w:hAnsi="Times New Roman" w:cs="Times New Roman"/>
          <w:sz w:val="24"/>
          <w:szCs w:val="24"/>
        </w:rPr>
        <w:t xml:space="preserve">by </w:t>
      </w:r>
      <w:r w:rsidR="001069FC">
        <w:rPr>
          <w:rFonts w:ascii="Times New Roman" w:hAnsi="Times New Roman" w:cs="Times New Roman"/>
          <w:sz w:val="24"/>
          <w:szCs w:val="24"/>
        </w:rPr>
        <w:t>Norley</w:t>
      </w:r>
      <w:r w:rsidR="00692006">
        <w:rPr>
          <w:rFonts w:ascii="Times New Roman" w:hAnsi="Times New Roman" w:cs="Times New Roman"/>
          <w:sz w:val="24"/>
          <w:szCs w:val="24"/>
        </w:rPr>
        <w:t>,</w:t>
      </w:r>
      <w:r w:rsidR="00692006" w:rsidRPr="003A4FD6">
        <w:rPr>
          <w:rFonts w:ascii="Times New Roman" w:hAnsi="Times New Roman" w:cs="Times New Roman"/>
          <w:sz w:val="24"/>
          <w:szCs w:val="24"/>
        </w:rPr>
        <w:t xml:space="preserve"> </w:t>
      </w:r>
      <w:r w:rsidR="003A4FD6" w:rsidRPr="003A4FD6">
        <w:rPr>
          <w:rFonts w:ascii="Times New Roman" w:hAnsi="Times New Roman" w:cs="Times New Roman"/>
          <w:sz w:val="24"/>
          <w:szCs w:val="24"/>
        </w:rPr>
        <w:t>second</w:t>
      </w:r>
      <w:r w:rsidRPr="007152A5">
        <w:rPr>
          <w:rFonts w:ascii="Times New Roman" w:hAnsi="Times New Roman" w:cs="Times New Roman"/>
          <w:sz w:val="24"/>
          <w:szCs w:val="24"/>
        </w:rPr>
        <w:t xml:space="preserve"> by </w:t>
      </w:r>
      <w:r w:rsidR="001069FC">
        <w:rPr>
          <w:rFonts w:ascii="Times New Roman" w:hAnsi="Times New Roman" w:cs="Times New Roman"/>
          <w:sz w:val="24"/>
          <w:szCs w:val="24"/>
        </w:rPr>
        <w:t>Dan</w:t>
      </w:r>
      <w:r w:rsidRPr="007152A5">
        <w:rPr>
          <w:rFonts w:ascii="Times New Roman" w:hAnsi="Times New Roman" w:cs="Times New Roman"/>
          <w:sz w:val="24"/>
          <w:szCs w:val="24"/>
        </w:rPr>
        <w:t xml:space="preserve">; </w:t>
      </w:r>
      <w:r w:rsidRPr="007152A5">
        <w:rPr>
          <w:rFonts w:ascii="Times New Roman" w:hAnsi="Times New Roman" w:cs="Times New Roman"/>
          <w:b/>
          <w:sz w:val="24"/>
          <w:szCs w:val="24"/>
        </w:rPr>
        <w:t>Approved</w:t>
      </w:r>
      <w:r w:rsidRPr="007152A5">
        <w:rPr>
          <w:rFonts w:ascii="Times New Roman" w:hAnsi="Times New Roman" w:cs="Times New Roman"/>
          <w:sz w:val="24"/>
          <w:szCs w:val="24"/>
        </w:rPr>
        <w:t xml:space="preserve">. </w:t>
      </w:r>
    </w:p>
    <w:p w14:paraId="766646F1" w14:textId="76E9349A" w:rsidR="00926A33" w:rsidRDefault="001F37CB" w:rsidP="00AC508E">
      <w:pPr>
        <w:spacing w:after="120"/>
        <w:rPr>
          <w:rFonts w:ascii="Times New Roman" w:hAnsi="Times New Roman" w:cs="Times New Roman"/>
          <w:sz w:val="24"/>
          <w:szCs w:val="24"/>
        </w:rPr>
      </w:pPr>
      <w:r w:rsidRPr="001F37CB">
        <w:rPr>
          <w:rFonts w:ascii="Times New Roman" w:hAnsi="Times New Roman" w:cs="Times New Roman"/>
          <w:b/>
          <w:sz w:val="24"/>
          <w:szCs w:val="24"/>
        </w:rPr>
        <w:t>3)</w:t>
      </w:r>
      <w:r>
        <w:rPr>
          <w:rFonts w:ascii="Times New Roman" w:hAnsi="Times New Roman" w:cs="Times New Roman"/>
          <w:b/>
          <w:sz w:val="24"/>
          <w:szCs w:val="24"/>
        </w:rPr>
        <w:t xml:space="preserve"> </w:t>
      </w:r>
      <w:r w:rsidR="001069FC">
        <w:rPr>
          <w:rFonts w:ascii="Times New Roman" w:hAnsi="Times New Roman" w:cs="Times New Roman"/>
          <w:b/>
          <w:sz w:val="24"/>
          <w:szCs w:val="24"/>
        </w:rPr>
        <w:t>Status</w:t>
      </w:r>
      <w:r w:rsidR="00250004">
        <w:rPr>
          <w:rFonts w:ascii="Times New Roman" w:hAnsi="Times New Roman" w:cs="Times New Roman"/>
          <w:b/>
          <w:sz w:val="24"/>
          <w:szCs w:val="24"/>
        </w:rPr>
        <w:t xml:space="preserve"> of County Water Plan within 1W1P</w:t>
      </w:r>
      <w:r>
        <w:rPr>
          <w:rFonts w:ascii="Times New Roman" w:hAnsi="Times New Roman" w:cs="Times New Roman"/>
          <w:b/>
          <w:sz w:val="24"/>
          <w:szCs w:val="24"/>
        </w:rPr>
        <w:t>.</w:t>
      </w:r>
      <w:r w:rsidR="00E538D3">
        <w:rPr>
          <w:rFonts w:ascii="Times New Roman" w:hAnsi="Times New Roman" w:cs="Times New Roman"/>
          <w:b/>
          <w:sz w:val="24"/>
          <w:szCs w:val="24"/>
        </w:rPr>
        <w:t xml:space="preserve">  </w:t>
      </w:r>
      <w:r w:rsidR="00E538D3">
        <w:rPr>
          <w:rFonts w:ascii="Times New Roman" w:hAnsi="Times New Roman" w:cs="Times New Roman"/>
          <w:sz w:val="24"/>
          <w:szCs w:val="24"/>
        </w:rPr>
        <w:t xml:space="preserve">It was noted that the Itasca County Board barely approved their participation (3-2) in the Upper Mississippi </w:t>
      </w:r>
      <w:r w:rsidR="00BE475B">
        <w:rPr>
          <w:rFonts w:ascii="Times New Roman" w:hAnsi="Times New Roman" w:cs="Times New Roman"/>
          <w:sz w:val="24"/>
          <w:szCs w:val="24"/>
        </w:rPr>
        <w:t xml:space="preserve">River </w:t>
      </w:r>
      <w:r w:rsidR="00E538D3">
        <w:rPr>
          <w:rFonts w:ascii="Times New Roman" w:hAnsi="Times New Roman" w:cs="Times New Roman"/>
          <w:sz w:val="24"/>
          <w:szCs w:val="24"/>
        </w:rPr>
        <w:t>Headwaters</w:t>
      </w:r>
      <w:r w:rsidR="00133A83">
        <w:rPr>
          <w:rFonts w:ascii="Times New Roman" w:hAnsi="Times New Roman" w:cs="Times New Roman"/>
          <w:sz w:val="24"/>
          <w:szCs w:val="24"/>
        </w:rPr>
        <w:t xml:space="preserve"> (UMRH)</w:t>
      </w:r>
      <w:r w:rsidR="00E538D3">
        <w:rPr>
          <w:rFonts w:ascii="Times New Roman" w:hAnsi="Times New Roman" w:cs="Times New Roman"/>
          <w:sz w:val="24"/>
          <w:szCs w:val="24"/>
        </w:rPr>
        <w:t xml:space="preserve"> 1W1P, whic</w:t>
      </w:r>
      <w:r w:rsidR="00B0101F">
        <w:rPr>
          <w:rFonts w:ascii="Times New Roman" w:hAnsi="Times New Roman" w:cs="Times New Roman"/>
          <w:sz w:val="24"/>
          <w:szCs w:val="24"/>
        </w:rPr>
        <w:t>h will require cooperation among</w:t>
      </w:r>
      <w:r w:rsidR="00E538D3">
        <w:rPr>
          <w:rFonts w:ascii="Times New Roman" w:hAnsi="Times New Roman" w:cs="Times New Roman"/>
          <w:sz w:val="24"/>
          <w:szCs w:val="24"/>
        </w:rPr>
        <w:t xml:space="preserve"> several counties.  Principle reason</w:t>
      </w:r>
      <w:r w:rsidR="00926A33">
        <w:rPr>
          <w:rFonts w:ascii="Times New Roman" w:hAnsi="Times New Roman" w:cs="Times New Roman"/>
          <w:sz w:val="24"/>
          <w:szCs w:val="24"/>
        </w:rPr>
        <w:t>s</w:t>
      </w:r>
      <w:r w:rsidR="00E538D3">
        <w:rPr>
          <w:rFonts w:ascii="Times New Roman" w:hAnsi="Times New Roman" w:cs="Times New Roman"/>
          <w:sz w:val="24"/>
          <w:szCs w:val="24"/>
        </w:rPr>
        <w:t xml:space="preserve"> thought to be loss of control, and resulting confusion with multiple LGUs</w:t>
      </w:r>
      <w:r>
        <w:rPr>
          <w:rFonts w:ascii="Times New Roman" w:hAnsi="Times New Roman" w:cs="Times New Roman"/>
          <w:b/>
          <w:sz w:val="24"/>
          <w:szCs w:val="24"/>
        </w:rPr>
        <w:t xml:space="preserve"> </w:t>
      </w:r>
      <w:r w:rsidR="00E538D3" w:rsidRPr="00E538D3">
        <w:rPr>
          <w:rFonts w:ascii="Times New Roman" w:hAnsi="Times New Roman" w:cs="Times New Roman"/>
          <w:sz w:val="24"/>
          <w:szCs w:val="24"/>
        </w:rPr>
        <w:t xml:space="preserve">competing for priorities </w:t>
      </w:r>
      <w:r w:rsidR="00F261C9">
        <w:rPr>
          <w:rFonts w:ascii="Times New Roman" w:hAnsi="Times New Roman" w:cs="Times New Roman"/>
          <w:sz w:val="24"/>
          <w:szCs w:val="24"/>
        </w:rPr>
        <w:t>with</w:t>
      </w:r>
      <w:r w:rsidR="00E538D3" w:rsidRPr="00E538D3">
        <w:rPr>
          <w:rFonts w:ascii="Times New Roman" w:hAnsi="Times New Roman" w:cs="Times New Roman"/>
          <w:sz w:val="24"/>
          <w:szCs w:val="24"/>
        </w:rPr>
        <w:t xml:space="preserve"> shared</w:t>
      </w:r>
      <w:r w:rsidR="00F261C9">
        <w:rPr>
          <w:rFonts w:ascii="Times New Roman" w:hAnsi="Times New Roman" w:cs="Times New Roman"/>
          <w:sz w:val="24"/>
          <w:szCs w:val="24"/>
        </w:rPr>
        <w:t xml:space="preserve"> funding for entire watershed</w:t>
      </w:r>
      <w:r w:rsidR="00FC3C62">
        <w:rPr>
          <w:rFonts w:ascii="Times New Roman" w:hAnsi="Times New Roman" w:cs="Times New Roman"/>
          <w:sz w:val="24"/>
          <w:szCs w:val="24"/>
        </w:rPr>
        <w:t xml:space="preserve">. </w:t>
      </w:r>
      <w:r w:rsidR="00BE475B">
        <w:rPr>
          <w:rFonts w:ascii="Times New Roman" w:hAnsi="Times New Roman" w:cs="Times New Roman"/>
          <w:sz w:val="24"/>
          <w:szCs w:val="24"/>
        </w:rPr>
        <w:t xml:space="preserve"> The required collaboration will also result in considerably more work and travel for negotiations with partners</w:t>
      </w:r>
      <w:r w:rsidR="00CC08A2">
        <w:rPr>
          <w:rFonts w:ascii="Times New Roman" w:hAnsi="Times New Roman" w:cs="Times New Roman"/>
          <w:sz w:val="24"/>
          <w:szCs w:val="24"/>
        </w:rPr>
        <w:t xml:space="preserve">. </w:t>
      </w:r>
      <w:r w:rsidR="00FC3C62">
        <w:rPr>
          <w:rFonts w:ascii="Times New Roman" w:hAnsi="Times New Roman" w:cs="Times New Roman"/>
          <w:sz w:val="24"/>
          <w:szCs w:val="24"/>
        </w:rPr>
        <w:t xml:space="preserve"> This hesitancy may well</w:t>
      </w:r>
      <w:r w:rsidR="00651E03">
        <w:rPr>
          <w:rFonts w:ascii="Times New Roman" w:hAnsi="Times New Roman" w:cs="Times New Roman"/>
          <w:sz w:val="24"/>
          <w:szCs w:val="24"/>
        </w:rPr>
        <w:t xml:space="preserve"> repeat for each of the several 1W1P</w:t>
      </w:r>
      <w:r w:rsidR="008929F6">
        <w:rPr>
          <w:rFonts w:ascii="Times New Roman" w:hAnsi="Times New Roman" w:cs="Times New Roman"/>
          <w:sz w:val="24"/>
          <w:szCs w:val="24"/>
        </w:rPr>
        <w:t xml:space="preserve"> agreements with sharing counties.</w:t>
      </w:r>
      <w:r w:rsidR="00B45EAC">
        <w:rPr>
          <w:rFonts w:ascii="Times New Roman" w:hAnsi="Times New Roman" w:cs="Times New Roman"/>
          <w:sz w:val="24"/>
          <w:szCs w:val="24"/>
        </w:rPr>
        <w:t xml:space="preserve">  </w:t>
      </w:r>
      <w:r w:rsidR="00CC08A2">
        <w:rPr>
          <w:rFonts w:ascii="Times New Roman" w:hAnsi="Times New Roman" w:cs="Times New Roman"/>
          <w:sz w:val="24"/>
          <w:szCs w:val="24"/>
        </w:rPr>
        <w:t xml:space="preserve">Dick Lacher, together with Harold and Patty Dziuk will be on the UMRH Advisory committee.  </w:t>
      </w:r>
    </w:p>
    <w:p w14:paraId="127883A2" w14:textId="4D6F4E2A" w:rsidR="00BE475B" w:rsidRDefault="00B45EAC" w:rsidP="00886DAE">
      <w:pPr>
        <w:spacing w:after="120"/>
        <w:ind w:firstLine="720"/>
        <w:rPr>
          <w:rFonts w:ascii="Times New Roman" w:hAnsi="Times New Roman" w:cs="Times New Roman"/>
          <w:sz w:val="24"/>
          <w:szCs w:val="24"/>
        </w:rPr>
      </w:pPr>
      <w:r>
        <w:rPr>
          <w:rFonts w:ascii="Times New Roman" w:hAnsi="Times New Roman" w:cs="Times New Roman"/>
          <w:sz w:val="24"/>
          <w:szCs w:val="24"/>
        </w:rPr>
        <w:t>There was a</w:t>
      </w:r>
      <w:r w:rsidR="00FC3C62">
        <w:rPr>
          <w:rFonts w:ascii="Times New Roman" w:hAnsi="Times New Roman" w:cs="Times New Roman"/>
          <w:sz w:val="24"/>
          <w:szCs w:val="24"/>
        </w:rPr>
        <w:t xml:space="preserve"> lengthy discussion concerning the relationship between the</w:t>
      </w:r>
      <w:r w:rsidR="008929F6">
        <w:rPr>
          <w:rFonts w:ascii="Times New Roman" w:hAnsi="Times New Roman" w:cs="Times New Roman"/>
          <w:sz w:val="24"/>
          <w:szCs w:val="24"/>
        </w:rPr>
        <w:t xml:space="preserve"> 1W1P planning</w:t>
      </w:r>
      <w:r w:rsidR="00A720E1">
        <w:rPr>
          <w:rFonts w:ascii="Times New Roman" w:hAnsi="Times New Roman" w:cs="Times New Roman"/>
          <w:sz w:val="24"/>
          <w:szCs w:val="24"/>
        </w:rPr>
        <w:t xml:space="preserve"> and our traditional Water Plan;</w:t>
      </w:r>
      <w:r w:rsidR="008929F6">
        <w:rPr>
          <w:rFonts w:ascii="Times New Roman" w:hAnsi="Times New Roman" w:cs="Times New Roman"/>
          <w:sz w:val="24"/>
          <w:szCs w:val="24"/>
        </w:rPr>
        <w:t xml:space="preserve"> </w:t>
      </w:r>
      <w:r w:rsidR="00A720E1">
        <w:rPr>
          <w:rFonts w:ascii="Times New Roman" w:hAnsi="Times New Roman" w:cs="Times New Roman"/>
          <w:sz w:val="24"/>
          <w:szCs w:val="24"/>
        </w:rPr>
        <w:t>this has implications for</w:t>
      </w:r>
      <w:r w:rsidR="008929F6">
        <w:rPr>
          <w:rFonts w:ascii="Times New Roman" w:hAnsi="Times New Roman" w:cs="Times New Roman"/>
          <w:sz w:val="24"/>
          <w:szCs w:val="24"/>
        </w:rPr>
        <w:t xml:space="preserve"> the role of WPIC in the future.</w:t>
      </w:r>
      <w:r w:rsidR="00242AA9">
        <w:rPr>
          <w:rFonts w:ascii="Times New Roman" w:hAnsi="Times New Roman" w:cs="Times New Roman"/>
          <w:sz w:val="24"/>
          <w:szCs w:val="24"/>
        </w:rPr>
        <w:t xml:space="preserve"> </w:t>
      </w:r>
      <w:r w:rsidR="00BE475B">
        <w:rPr>
          <w:rFonts w:ascii="Times New Roman" w:hAnsi="Times New Roman" w:cs="Times New Roman"/>
          <w:sz w:val="24"/>
          <w:szCs w:val="24"/>
        </w:rPr>
        <w:t xml:space="preserve"> BWSR prefers to emphasize only the 1W1P program and not the county water plans.</w:t>
      </w:r>
      <w:r w:rsidR="00AC2076">
        <w:rPr>
          <w:rFonts w:ascii="Times New Roman" w:hAnsi="Times New Roman" w:cs="Times New Roman"/>
          <w:sz w:val="24"/>
          <w:szCs w:val="24"/>
        </w:rPr>
        <w:t xml:space="preserve">  The</w:t>
      </w:r>
      <w:r w:rsidR="00EB4959">
        <w:rPr>
          <w:rFonts w:ascii="Times New Roman" w:hAnsi="Times New Roman" w:cs="Times New Roman"/>
          <w:sz w:val="24"/>
          <w:szCs w:val="24"/>
        </w:rPr>
        <w:t xml:space="preserve"> Performance Review and</w:t>
      </w:r>
      <w:r w:rsidR="00D33CE7">
        <w:rPr>
          <w:rFonts w:ascii="Times New Roman" w:hAnsi="Times New Roman" w:cs="Times New Roman"/>
          <w:sz w:val="24"/>
          <w:szCs w:val="24"/>
        </w:rPr>
        <w:t xml:space="preserve"> Assistance Program (PRAP)</w:t>
      </w:r>
      <w:r w:rsidR="00CC08A2">
        <w:rPr>
          <w:rFonts w:ascii="Times New Roman" w:hAnsi="Times New Roman" w:cs="Times New Roman"/>
          <w:sz w:val="24"/>
          <w:szCs w:val="24"/>
        </w:rPr>
        <w:t xml:space="preserve"> for </w:t>
      </w:r>
      <w:r w:rsidR="00AB0DC9">
        <w:rPr>
          <w:rFonts w:ascii="Times New Roman" w:hAnsi="Times New Roman" w:cs="Times New Roman"/>
          <w:sz w:val="24"/>
          <w:szCs w:val="24"/>
        </w:rPr>
        <w:t xml:space="preserve">improving </w:t>
      </w:r>
      <w:r w:rsidR="00CC08A2">
        <w:rPr>
          <w:rFonts w:ascii="Times New Roman" w:hAnsi="Times New Roman" w:cs="Times New Roman"/>
          <w:sz w:val="24"/>
          <w:szCs w:val="24"/>
        </w:rPr>
        <w:t>the Water Plan</w:t>
      </w:r>
      <w:r w:rsidR="00D33CE7">
        <w:rPr>
          <w:rFonts w:ascii="Times New Roman" w:hAnsi="Times New Roman" w:cs="Times New Roman"/>
          <w:sz w:val="24"/>
          <w:szCs w:val="24"/>
        </w:rPr>
        <w:t>, begun in 2015</w:t>
      </w:r>
      <w:r w:rsidR="000C4C0B">
        <w:rPr>
          <w:rFonts w:ascii="Times New Roman" w:hAnsi="Times New Roman" w:cs="Times New Roman"/>
          <w:sz w:val="24"/>
          <w:szCs w:val="24"/>
        </w:rPr>
        <w:t xml:space="preserve">, has apparently been </w:t>
      </w:r>
      <w:r w:rsidR="004E10D1">
        <w:rPr>
          <w:rFonts w:ascii="Times New Roman" w:hAnsi="Times New Roman" w:cs="Times New Roman"/>
          <w:sz w:val="24"/>
          <w:szCs w:val="24"/>
        </w:rPr>
        <w:t>abandoned</w:t>
      </w:r>
      <w:r w:rsidR="00D91F9C">
        <w:rPr>
          <w:rFonts w:ascii="Times New Roman" w:hAnsi="Times New Roman" w:cs="Times New Roman"/>
          <w:sz w:val="24"/>
          <w:szCs w:val="24"/>
        </w:rPr>
        <w:t>.</w:t>
      </w:r>
      <w:r w:rsidR="00BE475B">
        <w:rPr>
          <w:rFonts w:ascii="Times New Roman" w:hAnsi="Times New Roman" w:cs="Times New Roman"/>
          <w:sz w:val="24"/>
          <w:szCs w:val="24"/>
        </w:rPr>
        <w:t xml:space="preserve">  Andy will consult with Chad Severts. It was the consensus of the WPIC members that our local Water Plan still has considerable value as an umbrella that can tie together the various watershed plans for the benefit of Itasca County.</w:t>
      </w:r>
    </w:p>
    <w:p w14:paraId="252E4FDE" w14:textId="594D1937" w:rsidR="00707B78" w:rsidRDefault="00886DAE" w:rsidP="00AC508E">
      <w:pPr>
        <w:spacing w:after="120"/>
        <w:rPr>
          <w:rFonts w:ascii="Times New Roman" w:hAnsi="Times New Roman" w:cs="Times New Roman"/>
          <w:sz w:val="24"/>
          <w:szCs w:val="24"/>
        </w:rPr>
      </w:pPr>
      <w:r>
        <w:rPr>
          <w:rFonts w:ascii="Times New Roman" w:hAnsi="Times New Roman" w:cs="Times New Roman"/>
          <w:b/>
          <w:sz w:val="24"/>
          <w:szCs w:val="24"/>
        </w:rPr>
        <w:t>4</w:t>
      </w:r>
      <w:r w:rsidR="00707B78" w:rsidRPr="00707B78">
        <w:rPr>
          <w:rFonts w:ascii="Times New Roman" w:hAnsi="Times New Roman" w:cs="Times New Roman"/>
          <w:b/>
          <w:sz w:val="24"/>
          <w:szCs w:val="24"/>
        </w:rPr>
        <w:t>) Review of</w:t>
      </w:r>
      <w:r w:rsidR="000207D2">
        <w:rPr>
          <w:rFonts w:ascii="Times New Roman" w:hAnsi="Times New Roman" w:cs="Times New Roman"/>
          <w:b/>
          <w:sz w:val="24"/>
          <w:szCs w:val="24"/>
        </w:rPr>
        <w:t xml:space="preserve"> Water Plan</w:t>
      </w:r>
      <w:r w:rsidR="00707B78" w:rsidRPr="00707B78">
        <w:rPr>
          <w:rFonts w:ascii="Times New Roman" w:hAnsi="Times New Roman" w:cs="Times New Roman"/>
          <w:b/>
          <w:sz w:val="24"/>
          <w:szCs w:val="24"/>
        </w:rPr>
        <w:t xml:space="preserve"> Implementation and Priorities.</w:t>
      </w:r>
      <w:r w:rsidR="00707B78">
        <w:rPr>
          <w:rFonts w:ascii="Times New Roman" w:hAnsi="Times New Roman" w:cs="Times New Roman"/>
          <w:b/>
          <w:sz w:val="24"/>
          <w:szCs w:val="24"/>
        </w:rPr>
        <w:t xml:space="preserve">  </w:t>
      </w:r>
      <w:r w:rsidR="0090066B">
        <w:rPr>
          <w:rFonts w:ascii="Times New Roman" w:hAnsi="Times New Roman" w:cs="Times New Roman"/>
          <w:sz w:val="24"/>
          <w:szCs w:val="24"/>
        </w:rPr>
        <w:t>The committee reviewed Implementation portion of the Water Plan.  Work on the 1W1P will hit many of the Goal and Actions described therein.</w:t>
      </w:r>
      <w:r w:rsidR="00926EC1">
        <w:rPr>
          <w:rFonts w:ascii="Times New Roman" w:hAnsi="Times New Roman" w:cs="Times New Roman"/>
          <w:sz w:val="24"/>
          <w:szCs w:val="24"/>
        </w:rPr>
        <w:t xml:space="preserve">  Because of the extensions provided to the deadline for completion, together with the introduction of the alternative approach with 1W1P, the document has become engrossed.  The final should be much slimmer.</w:t>
      </w:r>
      <w:r w:rsidR="00B872A8">
        <w:rPr>
          <w:rFonts w:ascii="Times New Roman" w:hAnsi="Times New Roman" w:cs="Times New Roman"/>
          <w:sz w:val="24"/>
          <w:szCs w:val="24"/>
        </w:rPr>
        <w:t xml:space="preserve"> Given the above discussion</w:t>
      </w:r>
      <w:r w:rsidR="00737328">
        <w:rPr>
          <w:rFonts w:ascii="Times New Roman" w:hAnsi="Times New Roman" w:cs="Times New Roman"/>
          <w:sz w:val="24"/>
          <w:szCs w:val="24"/>
        </w:rPr>
        <w:t xml:space="preserve"> on</w:t>
      </w:r>
      <w:r w:rsidR="0093089E">
        <w:rPr>
          <w:rFonts w:ascii="Times New Roman" w:hAnsi="Times New Roman" w:cs="Times New Roman"/>
          <w:sz w:val="24"/>
          <w:szCs w:val="24"/>
        </w:rPr>
        <w:t xml:space="preserve"> the value of the Water P</w:t>
      </w:r>
      <w:r w:rsidR="00737328">
        <w:rPr>
          <w:rFonts w:ascii="Times New Roman" w:hAnsi="Times New Roman" w:cs="Times New Roman"/>
          <w:sz w:val="24"/>
          <w:szCs w:val="24"/>
        </w:rPr>
        <w:t xml:space="preserve">lan, </w:t>
      </w:r>
      <w:r w:rsidR="00C378C8">
        <w:rPr>
          <w:rFonts w:ascii="Times New Roman" w:hAnsi="Times New Roman" w:cs="Times New Roman"/>
          <w:sz w:val="24"/>
          <w:szCs w:val="24"/>
        </w:rPr>
        <w:t>timely</w:t>
      </w:r>
      <w:r w:rsidR="00737328">
        <w:rPr>
          <w:rFonts w:ascii="Times New Roman" w:hAnsi="Times New Roman" w:cs="Times New Roman"/>
          <w:sz w:val="24"/>
          <w:szCs w:val="24"/>
        </w:rPr>
        <w:t xml:space="preserve"> review and its updating will be </w:t>
      </w:r>
      <w:r w:rsidR="001648CD">
        <w:rPr>
          <w:rFonts w:ascii="Times New Roman" w:hAnsi="Times New Roman" w:cs="Times New Roman"/>
          <w:sz w:val="24"/>
          <w:szCs w:val="24"/>
        </w:rPr>
        <w:t>continued</w:t>
      </w:r>
      <w:r w:rsidR="001B5B45">
        <w:rPr>
          <w:rFonts w:ascii="Times New Roman" w:hAnsi="Times New Roman" w:cs="Times New Roman"/>
          <w:sz w:val="24"/>
          <w:szCs w:val="24"/>
        </w:rPr>
        <w:t>, with</w:t>
      </w:r>
      <w:r w:rsidR="00E76306">
        <w:rPr>
          <w:rFonts w:ascii="Times New Roman" w:hAnsi="Times New Roman" w:cs="Times New Roman"/>
          <w:sz w:val="24"/>
          <w:szCs w:val="24"/>
        </w:rPr>
        <w:t xml:space="preserve"> emphasis on one or two sections per meeting</w:t>
      </w:r>
      <w:r w:rsidR="00737328">
        <w:rPr>
          <w:rFonts w:ascii="Times New Roman" w:hAnsi="Times New Roman" w:cs="Times New Roman"/>
          <w:sz w:val="24"/>
          <w:szCs w:val="24"/>
        </w:rPr>
        <w:t>.</w:t>
      </w:r>
      <w:r w:rsidR="00E76306">
        <w:rPr>
          <w:rFonts w:ascii="Times New Roman" w:hAnsi="Times New Roman" w:cs="Times New Roman"/>
          <w:sz w:val="24"/>
          <w:szCs w:val="24"/>
        </w:rPr>
        <w:t xml:space="preserve">  I</w:t>
      </w:r>
      <w:r w:rsidR="003516C5">
        <w:rPr>
          <w:rFonts w:ascii="Times New Roman" w:hAnsi="Times New Roman" w:cs="Times New Roman"/>
          <w:sz w:val="24"/>
          <w:szCs w:val="24"/>
        </w:rPr>
        <w:t>t</w:t>
      </w:r>
      <w:r w:rsidR="00E76306">
        <w:rPr>
          <w:rFonts w:ascii="Times New Roman" w:hAnsi="Times New Roman" w:cs="Times New Roman"/>
          <w:sz w:val="24"/>
          <w:szCs w:val="24"/>
        </w:rPr>
        <w:t xml:space="preserve"> was suggested that Dan Swenson be invited to discuss the</w:t>
      </w:r>
      <w:r w:rsidR="00622BBD">
        <w:rPr>
          <w:rFonts w:ascii="Times New Roman" w:hAnsi="Times New Roman" w:cs="Times New Roman"/>
          <w:sz w:val="24"/>
          <w:szCs w:val="24"/>
        </w:rPr>
        <w:t xml:space="preserve"> Land Use and Development </w:t>
      </w:r>
      <w:r w:rsidR="003B7430">
        <w:rPr>
          <w:rFonts w:ascii="Times New Roman" w:hAnsi="Times New Roman" w:cs="Times New Roman"/>
          <w:sz w:val="24"/>
          <w:szCs w:val="24"/>
        </w:rPr>
        <w:t>Priority Concern.</w:t>
      </w:r>
      <w:r w:rsidR="001E070C">
        <w:rPr>
          <w:rFonts w:ascii="Times New Roman" w:hAnsi="Times New Roman" w:cs="Times New Roman"/>
          <w:sz w:val="24"/>
          <w:szCs w:val="24"/>
        </w:rPr>
        <w:t xml:space="preserve">  County Commissioners will</w:t>
      </w:r>
      <w:r w:rsidR="00D42DFA">
        <w:rPr>
          <w:rFonts w:ascii="Times New Roman" w:hAnsi="Times New Roman" w:cs="Times New Roman"/>
          <w:sz w:val="24"/>
          <w:szCs w:val="24"/>
        </w:rPr>
        <w:t xml:space="preserve"> also be encouraged to attend</w:t>
      </w:r>
      <w:r w:rsidR="001E070C">
        <w:rPr>
          <w:rFonts w:ascii="Times New Roman" w:hAnsi="Times New Roman" w:cs="Times New Roman"/>
          <w:sz w:val="24"/>
          <w:szCs w:val="24"/>
        </w:rPr>
        <w:t xml:space="preserve"> WPIC</w:t>
      </w:r>
      <w:r w:rsidR="00D42DFA">
        <w:rPr>
          <w:rFonts w:ascii="Times New Roman" w:hAnsi="Times New Roman" w:cs="Times New Roman"/>
          <w:sz w:val="24"/>
          <w:szCs w:val="24"/>
        </w:rPr>
        <w:t xml:space="preserve"> mee</w:t>
      </w:r>
      <w:bookmarkStart w:id="0" w:name="_GoBack"/>
      <w:bookmarkEnd w:id="0"/>
      <w:r w:rsidR="00D42DFA">
        <w:rPr>
          <w:rFonts w:ascii="Times New Roman" w:hAnsi="Times New Roman" w:cs="Times New Roman"/>
          <w:sz w:val="24"/>
          <w:szCs w:val="24"/>
        </w:rPr>
        <w:t>tings</w:t>
      </w:r>
      <w:r w:rsidR="001E070C">
        <w:rPr>
          <w:rFonts w:ascii="Times New Roman" w:hAnsi="Times New Roman" w:cs="Times New Roman"/>
          <w:sz w:val="24"/>
          <w:szCs w:val="24"/>
        </w:rPr>
        <w:t>.</w:t>
      </w:r>
    </w:p>
    <w:p w14:paraId="6FE87078" w14:textId="199AD1D0" w:rsidR="00CC0C44" w:rsidRDefault="00886DAE" w:rsidP="00AC508E">
      <w:pPr>
        <w:spacing w:after="120"/>
        <w:rPr>
          <w:rFonts w:ascii="Times New Roman" w:hAnsi="Times New Roman" w:cs="Times New Roman"/>
          <w:sz w:val="24"/>
          <w:szCs w:val="24"/>
        </w:rPr>
      </w:pPr>
      <w:r>
        <w:rPr>
          <w:rFonts w:ascii="Times New Roman" w:hAnsi="Times New Roman" w:cs="Times New Roman"/>
          <w:b/>
          <w:sz w:val="24"/>
          <w:szCs w:val="24"/>
        </w:rPr>
        <w:t>5</w:t>
      </w:r>
      <w:r w:rsidR="00CC0C44" w:rsidRPr="00CC0C44">
        <w:rPr>
          <w:rFonts w:ascii="Times New Roman" w:hAnsi="Times New Roman" w:cs="Times New Roman"/>
          <w:b/>
          <w:sz w:val="24"/>
          <w:szCs w:val="24"/>
        </w:rPr>
        <w:t>) St Louis County/Watershed 1W1P (added item).</w:t>
      </w:r>
      <w:r w:rsidR="00180E1B">
        <w:rPr>
          <w:rFonts w:ascii="Times New Roman" w:hAnsi="Times New Roman" w:cs="Times New Roman"/>
          <w:b/>
          <w:sz w:val="24"/>
          <w:szCs w:val="24"/>
        </w:rPr>
        <w:t xml:space="preserve">  </w:t>
      </w:r>
      <w:r w:rsidR="00180E1B">
        <w:rPr>
          <w:rFonts w:ascii="Times New Roman" w:hAnsi="Times New Roman" w:cs="Times New Roman"/>
          <w:sz w:val="24"/>
          <w:szCs w:val="24"/>
        </w:rPr>
        <w:t>Itasca County has only 2 ½% of the St Louis River Watershed, and thus not re</w:t>
      </w:r>
      <w:r w:rsidR="007F2387">
        <w:rPr>
          <w:rFonts w:ascii="Times New Roman" w:hAnsi="Times New Roman" w:cs="Times New Roman"/>
          <w:sz w:val="24"/>
          <w:szCs w:val="24"/>
        </w:rPr>
        <w:t>quired to participate in that 1W</w:t>
      </w:r>
      <w:r w:rsidR="00180E1B">
        <w:rPr>
          <w:rFonts w:ascii="Times New Roman" w:hAnsi="Times New Roman" w:cs="Times New Roman"/>
          <w:sz w:val="24"/>
          <w:szCs w:val="24"/>
        </w:rPr>
        <w:t>1P.  Similarly, St Louis County has a small portion of the Mississippi River-Grand Rapids Watershed.</w:t>
      </w:r>
      <w:r w:rsidR="00FA346E">
        <w:rPr>
          <w:rFonts w:ascii="Times New Roman" w:hAnsi="Times New Roman" w:cs="Times New Roman"/>
          <w:sz w:val="24"/>
          <w:szCs w:val="24"/>
        </w:rPr>
        <w:t xml:space="preserve">  It was the </w:t>
      </w:r>
      <w:r w:rsidR="00FA3888">
        <w:rPr>
          <w:rFonts w:ascii="Times New Roman" w:hAnsi="Times New Roman" w:cs="Times New Roman"/>
          <w:sz w:val="24"/>
          <w:szCs w:val="24"/>
        </w:rPr>
        <w:t>consensus</w:t>
      </w:r>
      <w:r w:rsidR="00FA346E">
        <w:rPr>
          <w:rFonts w:ascii="Times New Roman" w:hAnsi="Times New Roman" w:cs="Times New Roman"/>
          <w:sz w:val="24"/>
          <w:szCs w:val="24"/>
        </w:rPr>
        <w:t xml:space="preserve"> of the Committee that we nevertheless stay in the loop and receive data.  Moreover, Kim will be testing two lakes in that watershed (she also tests lakes </w:t>
      </w:r>
      <w:r w:rsidR="00FA3888">
        <w:rPr>
          <w:rFonts w:ascii="Times New Roman" w:hAnsi="Times New Roman" w:cs="Times New Roman"/>
          <w:sz w:val="24"/>
          <w:szCs w:val="24"/>
        </w:rPr>
        <w:t>over</w:t>
      </w:r>
      <w:r w:rsidR="00FA346E">
        <w:rPr>
          <w:rFonts w:ascii="Times New Roman" w:hAnsi="Times New Roman" w:cs="Times New Roman"/>
          <w:sz w:val="24"/>
          <w:szCs w:val="24"/>
        </w:rPr>
        <w:t xml:space="preserve"> the border of</w:t>
      </w:r>
      <w:r w:rsidR="00FA3888">
        <w:rPr>
          <w:rFonts w:ascii="Times New Roman" w:hAnsi="Times New Roman" w:cs="Times New Roman"/>
          <w:sz w:val="24"/>
          <w:szCs w:val="24"/>
        </w:rPr>
        <w:t xml:space="preserve"> Koochiching County).</w:t>
      </w:r>
      <w:r w:rsidR="00E163BF">
        <w:rPr>
          <w:rFonts w:ascii="Times New Roman" w:hAnsi="Times New Roman" w:cs="Times New Roman"/>
          <w:sz w:val="24"/>
          <w:szCs w:val="24"/>
        </w:rPr>
        <w:t xml:space="preserve">  However, we should assure the County Board that we are not </w:t>
      </w:r>
      <w:r w:rsidR="007419A3">
        <w:rPr>
          <w:rFonts w:ascii="Times New Roman" w:hAnsi="Times New Roman" w:cs="Times New Roman"/>
          <w:sz w:val="24"/>
          <w:szCs w:val="24"/>
        </w:rPr>
        <w:t>expecting</w:t>
      </w:r>
      <w:r w:rsidR="00E163BF">
        <w:rPr>
          <w:rFonts w:ascii="Times New Roman" w:hAnsi="Times New Roman" w:cs="Times New Roman"/>
          <w:sz w:val="24"/>
          <w:szCs w:val="24"/>
        </w:rPr>
        <w:t xml:space="preserve"> </w:t>
      </w:r>
      <w:r w:rsidR="00E163BF">
        <w:rPr>
          <w:rFonts w:ascii="Times New Roman" w:hAnsi="Times New Roman" w:cs="Times New Roman"/>
          <w:sz w:val="24"/>
          <w:szCs w:val="24"/>
        </w:rPr>
        <w:lastRenderedPageBreak/>
        <w:t xml:space="preserve">to </w:t>
      </w:r>
      <w:r w:rsidR="007F2387">
        <w:rPr>
          <w:rFonts w:ascii="Times New Roman" w:hAnsi="Times New Roman" w:cs="Times New Roman"/>
          <w:sz w:val="24"/>
          <w:szCs w:val="24"/>
        </w:rPr>
        <w:t xml:space="preserve">fully </w:t>
      </w:r>
      <w:r w:rsidR="00E163BF">
        <w:rPr>
          <w:rFonts w:ascii="Times New Roman" w:hAnsi="Times New Roman" w:cs="Times New Roman"/>
          <w:sz w:val="24"/>
          <w:szCs w:val="24"/>
        </w:rPr>
        <w:t>participate in this 1W1P.  A similar situa</w:t>
      </w:r>
      <w:r w:rsidR="00057091">
        <w:rPr>
          <w:rFonts w:ascii="Times New Roman" w:hAnsi="Times New Roman" w:cs="Times New Roman"/>
          <w:sz w:val="24"/>
          <w:szCs w:val="24"/>
        </w:rPr>
        <w:t>tion exists for the Little Fork and</w:t>
      </w:r>
      <w:r w:rsidR="00E163BF">
        <w:rPr>
          <w:rFonts w:ascii="Times New Roman" w:hAnsi="Times New Roman" w:cs="Times New Roman"/>
          <w:sz w:val="24"/>
          <w:szCs w:val="24"/>
        </w:rPr>
        <w:t xml:space="preserve"> Red Lake</w:t>
      </w:r>
      <w:r w:rsidR="00057091">
        <w:rPr>
          <w:rFonts w:ascii="Times New Roman" w:hAnsi="Times New Roman" w:cs="Times New Roman"/>
          <w:sz w:val="24"/>
          <w:szCs w:val="24"/>
        </w:rPr>
        <w:t xml:space="preserve"> Watersheds.</w:t>
      </w:r>
    </w:p>
    <w:p w14:paraId="223873F1" w14:textId="24AE2FFD" w:rsidR="00886DAE" w:rsidRDefault="00886DAE" w:rsidP="00AC508E">
      <w:pPr>
        <w:spacing w:after="120"/>
        <w:rPr>
          <w:rFonts w:ascii="Times New Roman" w:hAnsi="Times New Roman" w:cs="Times New Roman"/>
          <w:sz w:val="24"/>
          <w:szCs w:val="24"/>
        </w:rPr>
      </w:pPr>
      <w:r>
        <w:rPr>
          <w:rFonts w:ascii="Times New Roman" w:hAnsi="Times New Roman" w:cs="Times New Roman"/>
          <w:b/>
          <w:sz w:val="24"/>
          <w:szCs w:val="24"/>
        </w:rPr>
        <w:t>6</w:t>
      </w:r>
      <w:r w:rsidRPr="0058351D">
        <w:rPr>
          <w:rFonts w:ascii="Times New Roman" w:hAnsi="Times New Roman" w:cs="Times New Roman"/>
          <w:b/>
          <w:sz w:val="24"/>
          <w:szCs w:val="24"/>
        </w:rPr>
        <w:t>) Sampling/Assessment Program of 2019</w:t>
      </w:r>
      <w:r>
        <w:rPr>
          <w:rFonts w:ascii="Times New Roman" w:hAnsi="Times New Roman" w:cs="Times New Roman"/>
          <w:sz w:val="24"/>
          <w:szCs w:val="24"/>
        </w:rPr>
        <w:t>. Kim has been out on the waters already as the 2019 Surface Water Assessment Grant (SWAG) program begins.  It was noted that MPCA has strict requirements for the testing, both regarding protocol and reporting parameters, and will no</w:t>
      </w:r>
      <w:r w:rsidR="009F5D8E">
        <w:rPr>
          <w:rFonts w:ascii="Times New Roman" w:hAnsi="Times New Roman" w:cs="Times New Roman"/>
          <w:sz w:val="24"/>
          <w:szCs w:val="24"/>
        </w:rPr>
        <w:t>t accept data otherwise provided, despite the value.</w:t>
      </w:r>
    </w:p>
    <w:p w14:paraId="411DCE7B" w14:textId="6889E8DE" w:rsidR="00057091" w:rsidRDefault="00057091" w:rsidP="00AC508E">
      <w:pPr>
        <w:spacing w:after="120"/>
        <w:rPr>
          <w:rFonts w:ascii="Times New Roman" w:hAnsi="Times New Roman" w:cs="Times New Roman"/>
          <w:sz w:val="24"/>
          <w:szCs w:val="24"/>
        </w:rPr>
      </w:pPr>
      <w:r w:rsidRPr="00057091">
        <w:rPr>
          <w:rFonts w:ascii="Times New Roman" w:hAnsi="Times New Roman" w:cs="Times New Roman"/>
          <w:b/>
          <w:sz w:val="24"/>
          <w:szCs w:val="24"/>
        </w:rPr>
        <w:t>7) Wild Rice / Sulfate Task Force Update.</w:t>
      </w:r>
      <w:r>
        <w:rPr>
          <w:rFonts w:ascii="Times New Roman" w:hAnsi="Times New Roman" w:cs="Times New Roman"/>
          <w:b/>
          <w:sz w:val="24"/>
          <w:szCs w:val="24"/>
        </w:rPr>
        <w:t xml:space="preserve">  </w:t>
      </w:r>
      <w:r>
        <w:rPr>
          <w:rFonts w:ascii="Times New Roman" w:hAnsi="Times New Roman" w:cs="Times New Roman"/>
          <w:sz w:val="24"/>
          <w:szCs w:val="24"/>
        </w:rPr>
        <w:t>Norm has been</w:t>
      </w:r>
      <w:r w:rsidRPr="00057091">
        <w:rPr>
          <w:rFonts w:ascii="Times New Roman" w:hAnsi="Times New Roman" w:cs="Times New Roman"/>
          <w:sz w:val="24"/>
          <w:szCs w:val="24"/>
        </w:rPr>
        <w:t xml:space="preserve"> down to St Paul to lobby for better </w:t>
      </w:r>
      <w:r>
        <w:rPr>
          <w:rFonts w:ascii="Times New Roman" w:hAnsi="Times New Roman" w:cs="Times New Roman"/>
          <w:sz w:val="24"/>
          <w:szCs w:val="24"/>
        </w:rPr>
        <w:t xml:space="preserve">sulfate </w:t>
      </w:r>
      <w:r w:rsidRPr="00057091">
        <w:rPr>
          <w:rFonts w:ascii="Times New Roman" w:hAnsi="Times New Roman" w:cs="Times New Roman"/>
          <w:sz w:val="24"/>
          <w:szCs w:val="24"/>
        </w:rPr>
        <w:t>standards</w:t>
      </w:r>
      <w:r>
        <w:rPr>
          <w:rFonts w:ascii="Times New Roman" w:hAnsi="Times New Roman" w:cs="Times New Roman"/>
          <w:sz w:val="24"/>
          <w:szCs w:val="24"/>
        </w:rPr>
        <w:t xml:space="preserve"> for wild rice, a technically difficult and politically charged </w:t>
      </w:r>
      <w:r w:rsidR="00C368D0">
        <w:rPr>
          <w:rFonts w:ascii="Times New Roman" w:hAnsi="Times New Roman" w:cs="Times New Roman"/>
          <w:sz w:val="24"/>
          <w:szCs w:val="24"/>
        </w:rPr>
        <w:t>issue</w:t>
      </w:r>
      <w:r>
        <w:rPr>
          <w:rFonts w:ascii="Times New Roman" w:hAnsi="Times New Roman" w:cs="Times New Roman"/>
          <w:sz w:val="24"/>
          <w:szCs w:val="24"/>
        </w:rPr>
        <w:t>.  The standard is not possible to meet in some locations.  The Task Force will be terminated and replaced with a stewardship committee.</w:t>
      </w:r>
    </w:p>
    <w:p w14:paraId="1491EDE3" w14:textId="76B1B750" w:rsidR="00057091" w:rsidRDefault="00057091" w:rsidP="00AC508E">
      <w:pPr>
        <w:spacing w:after="120"/>
        <w:rPr>
          <w:rFonts w:ascii="Times New Roman" w:hAnsi="Times New Roman" w:cs="Times New Roman"/>
          <w:sz w:val="24"/>
          <w:szCs w:val="24"/>
        </w:rPr>
      </w:pPr>
      <w:r w:rsidRPr="00057091">
        <w:rPr>
          <w:rFonts w:ascii="Times New Roman" w:hAnsi="Times New Roman" w:cs="Times New Roman"/>
          <w:b/>
          <w:sz w:val="24"/>
          <w:szCs w:val="24"/>
        </w:rPr>
        <w:t>8) Envirothon Funding</w:t>
      </w:r>
      <w:r>
        <w:rPr>
          <w:rFonts w:ascii="Times New Roman" w:hAnsi="Times New Roman" w:cs="Times New Roman"/>
          <w:b/>
          <w:sz w:val="24"/>
          <w:szCs w:val="24"/>
        </w:rPr>
        <w:t xml:space="preserve"> (added item)</w:t>
      </w:r>
      <w:r w:rsidRPr="00057091">
        <w:rPr>
          <w:rFonts w:ascii="Times New Roman" w:hAnsi="Times New Roman" w:cs="Times New Roman"/>
          <w:b/>
          <w:sz w:val="24"/>
          <w:szCs w:val="24"/>
        </w:rPr>
        <w:t>.</w:t>
      </w:r>
      <w:r w:rsidR="007419A3">
        <w:rPr>
          <w:rFonts w:ascii="Times New Roman" w:hAnsi="Times New Roman" w:cs="Times New Roman"/>
          <w:b/>
          <w:sz w:val="24"/>
          <w:szCs w:val="24"/>
        </w:rPr>
        <w:t xml:space="preserve">  </w:t>
      </w:r>
      <w:r w:rsidR="007419A3">
        <w:rPr>
          <w:rFonts w:ascii="Times New Roman" w:hAnsi="Times New Roman" w:cs="Times New Roman"/>
          <w:sz w:val="24"/>
          <w:szCs w:val="24"/>
        </w:rPr>
        <w:t>Tim</w:t>
      </w:r>
      <w:r w:rsidR="001E070C">
        <w:rPr>
          <w:rFonts w:ascii="Times New Roman" w:hAnsi="Times New Roman" w:cs="Times New Roman"/>
          <w:sz w:val="24"/>
          <w:szCs w:val="24"/>
        </w:rPr>
        <w:t xml:space="preserve"> Frits is coordinating SWCD involvement.  They have requested $300 for travel expenses, etc.  There is $200 left over and available from last year. </w:t>
      </w:r>
      <w:r w:rsidR="001E070C" w:rsidRPr="001E070C">
        <w:rPr>
          <w:rFonts w:ascii="Times New Roman" w:hAnsi="Times New Roman" w:cs="Times New Roman"/>
          <w:b/>
          <w:sz w:val="24"/>
          <w:szCs w:val="24"/>
        </w:rPr>
        <w:t xml:space="preserve"> Motion</w:t>
      </w:r>
      <w:r w:rsidR="003A59ED">
        <w:rPr>
          <w:rFonts w:ascii="Times New Roman" w:hAnsi="Times New Roman" w:cs="Times New Roman"/>
          <w:sz w:val="24"/>
          <w:szCs w:val="24"/>
        </w:rPr>
        <w:t xml:space="preserve"> from Lester, s</w:t>
      </w:r>
      <w:r w:rsidR="001E070C">
        <w:rPr>
          <w:rFonts w:ascii="Times New Roman" w:hAnsi="Times New Roman" w:cs="Times New Roman"/>
          <w:sz w:val="24"/>
          <w:szCs w:val="24"/>
        </w:rPr>
        <w:t>econd from Norm, to provide $100 more from the Lakes and Rivers Fund</w:t>
      </w:r>
      <w:r w:rsidR="00C368D0">
        <w:rPr>
          <w:rFonts w:ascii="Times New Roman" w:hAnsi="Times New Roman" w:cs="Times New Roman"/>
          <w:sz w:val="24"/>
          <w:szCs w:val="24"/>
        </w:rPr>
        <w:t>, plus the $200</w:t>
      </w:r>
      <w:r w:rsidR="001E070C">
        <w:rPr>
          <w:rFonts w:ascii="Times New Roman" w:hAnsi="Times New Roman" w:cs="Times New Roman"/>
          <w:sz w:val="24"/>
          <w:szCs w:val="24"/>
        </w:rPr>
        <w:t xml:space="preserve">.  </w:t>
      </w:r>
      <w:r w:rsidR="001E070C" w:rsidRPr="001E070C">
        <w:rPr>
          <w:rFonts w:ascii="Times New Roman" w:hAnsi="Times New Roman" w:cs="Times New Roman"/>
          <w:b/>
          <w:sz w:val="24"/>
          <w:szCs w:val="24"/>
        </w:rPr>
        <w:t>Motion Approved</w:t>
      </w:r>
      <w:r w:rsidR="001E070C">
        <w:rPr>
          <w:rFonts w:ascii="Times New Roman" w:hAnsi="Times New Roman" w:cs="Times New Roman"/>
          <w:sz w:val="24"/>
          <w:szCs w:val="24"/>
        </w:rPr>
        <w:t>.</w:t>
      </w:r>
    </w:p>
    <w:p w14:paraId="1BE0D284" w14:textId="0AE048E4" w:rsidR="001069FC" w:rsidRPr="00F5091D" w:rsidRDefault="001E070C" w:rsidP="00AC508E">
      <w:pPr>
        <w:spacing w:after="120"/>
        <w:rPr>
          <w:rFonts w:ascii="Times New Roman" w:hAnsi="Times New Roman" w:cs="Times New Roman"/>
          <w:sz w:val="24"/>
          <w:szCs w:val="24"/>
        </w:rPr>
      </w:pPr>
      <w:r w:rsidRPr="001E070C">
        <w:rPr>
          <w:rFonts w:ascii="Times New Roman" w:hAnsi="Times New Roman" w:cs="Times New Roman"/>
          <w:b/>
          <w:sz w:val="24"/>
          <w:szCs w:val="24"/>
        </w:rPr>
        <w:t xml:space="preserve">9) WPIC </w:t>
      </w:r>
      <w:r w:rsidRPr="001E070C">
        <w:rPr>
          <w:rFonts w:ascii="Times New Roman" w:hAnsi="Times New Roman" w:cs="Times New Roman"/>
          <w:b/>
          <w:i/>
          <w:sz w:val="24"/>
          <w:szCs w:val="24"/>
        </w:rPr>
        <w:t>Per Diem</w:t>
      </w:r>
      <w:r w:rsidRPr="001E070C">
        <w:rPr>
          <w:rFonts w:ascii="Times New Roman" w:hAnsi="Times New Roman" w:cs="Times New Roman"/>
          <w:b/>
          <w:sz w:val="24"/>
          <w:szCs w:val="24"/>
        </w:rPr>
        <w:t xml:space="preserve"> Rate.</w:t>
      </w:r>
      <w:r>
        <w:rPr>
          <w:rFonts w:ascii="Times New Roman" w:hAnsi="Times New Roman" w:cs="Times New Roman"/>
          <w:b/>
          <w:sz w:val="24"/>
          <w:szCs w:val="24"/>
        </w:rPr>
        <w:t xml:space="preserve">  </w:t>
      </w:r>
      <w:r w:rsidRPr="001E070C">
        <w:rPr>
          <w:rFonts w:ascii="Times New Roman" w:hAnsi="Times New Roman" w:cs="Times New Roman"/>
          <w:sz w:val="24"/>
          <w:szCs w:val="24"/>
        </w:rPr>
        <w:t>Mike has done some</w:t>
      </w:r>
      <w:r w:rsidR="00F37448">
        <w:rPr>
          <w:rFonts w:ascii="Times New Roman" w:hAnsi="Times New Roman" w:cs="Times New Roman"/>
          <w:sz w:val="24"/>
          <w:szCs w:val="24"/>
        </w:rPr>
        <w:t xml:space="preserve"> research on</w:t>
      </w:r>
      <w:r w:rsidRPr="001E070C">
        <w:rPr>
          <w:rFonts w:ascii="Times New Roman" w:hAnsi="Times New Roman" w:cs="Times New Roman"/>
          <w:sz w:val="24"/>
          <w:szCs w:val="24"/>
        </w:rPr>
        <w:t xml:space="preserve"> other counties</w:t>
      </w:r>
      <w:r>
        <w:rPr>
          <w:rFonts w:ascii="Times New Roman" w:hAnsi="Times New Roman" w:cs="Times New Roman"/>
          <w:sz w:val="24"/>
          <w:szCs w:val="24"/>
        </w:rPr>
        <w:t>’</w:t>
      </w:r>
      <w:r w:rsidRPr="001E070C">
        <w:rPr>
          <w:rFonts w:ascii="Times New Roman" w:hAnsi="Times New Roman" w:cs="Times New Roman"/>
          <w:sz w:val="24"/>
          <w:szCs w:val="24"/>
        </w:rPr>
        <w:t xml:space="preserve"> </w:t>
      </w:r>
      <w:r w:rsidRPr="001E070C">
        <w:rPr>
          <w:rFonts w:ascii="Times New Roman" w:hAnsi="Times New Roman" w:cs="Times New Roman"/>
          <w:i/>
          <w:sz w:val="24"/>
          <w:szCs w:val="24"/>
        </w:rPr>
        <w:t>per diem</w:t>
      </w:r>
      <w:r w:rsidRPr="001E070C">
        <w:rPr>
          <w:rFonts w:ascii="Times New Roman" w:hAnsi="Times New Roman" w:cs="Times New Roman"/>
          <w:sz w:val="24"/>
          <w:szCs w:val="24"/>
        </w:rPr>
        <w:t xml:space="preserve"> rates.</w:t>
      </w:r>
      <w:r w:rsidR="00DF4FF6">
        <w:rPr>
          <w:rFonts w:ascii="Times New Roman" w:hAnsi="Times New Roman" w:cs="Times New Roman"/>
          <w:sz w:val="24"/>
          <w:szCs w:val="24"/>
        </w:rPr>
        <w:t xml:space="preserve">  Itasca is in the middle, and no increase will be requested.</w:t>
      </w:r>
    </w:p>
    <w:p w14:paraId="43C7B91F" w14:textId="144D1680" w:rsidR="00DA40B1" w:rsidRPr="00DA40B1" w:rsidRDefault="00F5091D" w:rsidP="008B4132">
      <w:pPr>
        <w:rPr>
          <w:rFonts w:ascii="Times New Roman" w:hAnsi="Times New Roman" w:cs="Times New Roman"/>
          <w:b/>
          <w:sz w:val="24"/>
          <w:szCs w:val="24"/>
        </w:rPr>
      </w:pPr>
      <w:r>
        <w:rPr>
          <w:rFonts w:ascii="Times New Roman" w:hAnsi="Times New Roman" w:cs="Times New Roman"/>
          <w:b/>
          <w:sz w:val="24"/>
          <w:szCs w:val="24"/>
        </w:rPr>
        <w:t>10</w:t>
      </w:r>
      <w:r w:rsidR="00DA40B1" w:rsidRPr="009C1AE7">
        <w:rPr>
          <w:rFonts w:ascii="Times New Roman" w:hAnsi="Times New Roman" w:cs="Times New Roman"/>
          <w:b/>
          <w:sz w:val="24"/>
          <w:szCs w:val="24"/>
        </w:rPr>
        <w:t>)</w:t>
      </w:r>
      <w:r w:rsidR="009C1AE7" w:rsidRPr="009C1AE7">
        <w:rPr>
          <w:rFonts w:ascii="Times New Roman" w:hAnsi="Times New Roman" w:cs="Times New Roman"/>
          <w:b/>
          <w:sz w:val="24"/>
          <w:szCs w:val="24"/>
        </w:rPr>
        <w:t xml:space="preserve">  Adjournment.</w:t>
      </w:r>
      <w:r w:rsidR="009C1AE7">
        <w:rPr>
          <w:rFonts w:ascii="Times New Roman" w:hAnsi="Times New Roman" w:cs="Times New Roman"/>
          <w:sz w:val="24"/>
          <w:szCs w:val="24"/>
        </w:rPr>
        <w:t xml:space="preserve">  </w:t>
      </w:r>
      <w:r w:rsidR="009C1AE7" w:rsidRPr="009C1AE7">
        <w:rPr>
          <w:rFonts w:ascii="Times New Roman" w:hAnsi="Times New Roman" w:cs="Times New Roman"/>
          <w:b/>
          <w:sz w:val="24"/>
          <w:szCs w:val="24"/>
        </w:rPr>
        <w:t>Moved</w:t>
      </w:r>
      <w:r w:rsidR="009C1AE7">
        <w:rPr>
          <w:rFonts w:ascii="Times New Roman" w:hAnsi="Times New Roman" w:cs="Times New Roman"/>
          <w:sz w:val="24"/>
          <w:szCs w:val="24"/>
        </w:rPr>
        <w:t xml:space="preserve"> by </w:t>
      </w:r>
      <w:r w:rsidR="00F37448">
        <w:rPr>
          <w:rFonts w:ascii="Times New Roman" w:hAnsi="Times New Roman" w:cs="Times New Roman"/>
          <w:sz w:val="24"/>
          <w:szCs w:val="24"/>
        </w:rPr>
        <w:t>Dan</w:t>
      </w:r>
      <w:r w:rsidR="003A59ED">
        <w:rPr>
          <w:rFonts w:ascii="Times New Roman" w:hAnsi="Times New Roman" w:cs="Times New Roman"/>
          <w:sz w:val="24"/>
          <w:szCs w:val="24"/>
        </w:rPr>
        <w:t>, s</w:t>
      </w:r>
      <w:r w:rsidR="009C1AE7">
        <w:rPr>
          <w:rFonts w:ascii="Times New Roman" w:hAnsi="Times New Roman" w:cs="Times New Roman"/>
          <w:sz w:val="24"/>
          <w:szCs w:val="24"/>
        </w:rPr>
        <w:t xml:space="preserve">econd by </w:t>
      </w:r>
      <w:r w:rsidR="00F37448">
        <w:rPr>
          <w:rFonts w:ascii="Times New Roman" w:hAnsi="Times New Roman" w:cs="Times New Roman"/>
          <w:sz w:val="24"/>
          <w:szCs w:val="24"/>
        </w:rPr>
        <w:t>Lester at 10:55</w:t>
      </w:r>
      <w:r w:rsidR="009C1AE7">
        <w:rPr>
          <w:rFonts w:ascii="Times New Roman" w:hAnsi="Times New Roman" w:cs="Times New Roman"/>
          <w:sz w:val="24"/>
          <w:szCs w:val="24"/>
        </w:rPr>
        <w:t xml:space="preserve">; </w:t>
      </w:r>
      <w:r w:rsidR="009C1AE7" w:rsidRPr="009C1AE7">
        <w:rPr>
          <w:rFonts w:ascii="Times New Roman" w:hAnsi="Times New Roman" w:cs="Times New Roman"/>
          <w:b/>
          <w:sz w:val="24"/>
          <w:szCs w:val="24"/>
        </w:rPr>
        <w:t>Approved</w:t>
      </w:r>
      <w:r w:rsidR="009C1AE7">
        <w:rPr>
          <w:rFonts w:ascii="Times New Roman" w:hAnsi="Times New Roman" w:cs="Times New Roman"/>
          <w:sz w:val="24"/>
          <w:szCs w:val="24"/>
        </w:rPr>
        <w:t>.</w:t>
      </w:r>
    </w:p>
    <w:p w14:paraId="0DD52750" w14:textId="77777777" w:rsidR="00D33C79" w:rsidRPr="00141C07" w:rsidRDefault="00D33C79" w:rsidP="004F2F06">
      <w:pPr>
        <w:ind w:firstLine="720"/>
        <w:rPr>
          <w:rFonts w:ascii="Times New Roman" w:hAnsi="Times New Roman" w:cs="Times New Roman"/>
          <w:sz w:val="24"/>
          <w:szCs w:val="24"/>
        </w:rPr>
      </w:pPr>
    </w:p>
    <w:p w14:paraId="2E037887" w14:textId="58FD99AF" w:rsidR="009430C7" w:rsidRDefault="009C1AE7" w:rsidP="007128E6">
      <w:pPr>
        <w:spacing w:after="120"/>
        <w:rPr>
          <w:rFonts w:ascii="Times New Roman" w:hAnsi="Times New Roman" w:cs="Times New Roman"/>
          <w:sz w:val="24"/>
          <w:szCs w:val="24"/>
        </w:rPr>
      </w:pPr>
      <w:r>
        <w:rPr>
          <w:rFonts w:ascii="Times New Roman" w:hAnsi="Times New Roman" w:cs="Times New Roman"/>
          <w:sz w:val="24"/>
          <w:szCs w:val="24"/>
        </w:rPr>
        <w:t>Minutes compiled and submitted by Tom Nelson, WPIC Secretary</w:t>
      </w:r>
    </w:p>
    <w:p w14:paraId="40D4658E" w14:textId="77777777" w:rsidR="00F5091D" w:rsidRPr="00F37448" w:rsidRDefault="009C1AE7" w:rsidP="007128E6">
      <w:pPr>
        <w:spacing w:after="120"/>
        <w:rPr>
          <w:rFonts w:ascii="Times New Roman" w:hAnsi="Times New Roman" w:cs="Times New Roman"/>
          <w:b/>
          <w:sz w:val="24"/>
          <w:szCs w:val="24"/>
        </w:rPr>
      </w:pPr>
      <w:r w:rsidRPr="00F37448">
        <w:rPr>
          <w:rFonts w:ascii="Times New Roman" w:hAnsi="Times New Roman" w:cs="Times New Roman"/>
          <w:b/>
          <w:sz w:val="24"/>
          <w:szCs w:val="24"/>
        </w:rPr>
        <w:t xml:space="preserve">Next Meetings: </w:t>
      </w:r>
    </w:p>
    <w:p w14:paraId="13FDA3EC" w14:textId="048643F1" w:rsidR="00F5091D" w:rsidRDefault="00F5091D" w:rsidP="007128E6">
      <w:pPr>
        <w:spacing w:after="120"/>
        <w:rPr>
          <w:rFonts w:ascii="Times New Roman" w:hAnsi="Times New Roman" w:cs="Times New Roman"/>
          <w:sz w:val="24"/>
          <w:szCs w:val="24"/>
        </w:rPr>
      </w:pPr>
      <w:r>
        <w:rPr>
          <w:rFonts w:ascii="Times New Roman" w:hAnsi="Times New Roman" w:cs="Times New Roman"/>
          <w:sz w:val="24"/>
          <w:szCs w:val="24"/>
        </w:rPr>
        <w:t>Regular WPIC meeting: June 11, location TBA (SWCD is moving from its present location)</w:t>
      </w:r>
    </w:p>
    <w:p w14:paraId="2DE938A9" w14:textId="10F308C1" w:rsidR="00F5091D" w:rsidRDefault="00F5091D" w:rsidP="007128E6">
      <w:pPr>
        <w:spacing w:after="120"/>
        <w:rPr>
          <w:rFonts w:ascii="Times New Roman" w:hAnsi="Times New Roman" w:cs="Times New Roman"/>
          <w:sz w:val="24"/>
          <w:szCs w:val="24"/>
        </w:rPr>
      </w:pPr>
      <w:r>
        <w:rPr>
          <w:rFonts w:ascii="Times New Roman" w:hAnsi="Times New Roman" w:cs="Times New Roman"/>
          <w:sz w:val="24"/>
          <w:szCs w:val="24"/>
        </w:rPr>
        <w:t>Mississippi Cleanup day: May 9</w:t>
      </w:r>
    </w:p>
    <w:p w14:paraId="25BAF919" w14:textId="2CFED5CD" w:rsidR="00F5091D" w:rsidRDefault="00F5091D" w:rsidP="007128E6">
      <w:pPr>
        <w:spacing w:after="120"/>
        <w:rPr>
          <w:rFonts w:ascii="Times New Roman" w:hAnsi="Times New Roman" w:cs="Times New Roman"/>
          <w:sz w:val="24"/>
          <w:szCs w:val="24"/>
        </w:rPr>
      </w:pPr>
      <w:r>
        <w:rPr>
          <w:rFonts w:ascii="Times New Roman" w:hAnsi="Times New Roman" w:cs="Times New Roman"/>
          <w:sz w:val="24"/>
          <w:szCs w:val="24"/>
        </w:rPr>
        <w:t>Youth Summit:</w:t>
      </w:r>
      <w:r w:rsidR="00FC49D5">
        <w:rPr>
          <w:rFonts w:ascii="Times New Roman" w:hAnsi="Times New Roman" w:cs="Times New Roman"/>
          <w:sz w:val="24"/>
          <w:szCs w:val="24"/>
        </w:rPr>
        <w:t xml:space="preserve"> May 21</w:t>
      </w:r>
    </w:p>
    <w:p w14:paraId="5C0B2CB7" w14:textId="50B33AFB" w:rsidR="00F5091D" w:rsidRDefault="00F5091D" w:rsidP="007128E6">
      <w:pPr>
        <w:spacing w:after="120"/>
        <w:rPr>
          <w:rFonts w:ascii="Times New Roman" w:hAnsi="Times New Roman" w:cs="Times New Roman"/>
          <w:sz w:val="24"/>
          <w:szCs w:val="24"/>
        </w:rPr>
      </w:pPr>
      <w:r>
        <w:rPr>
          <w:rFonts w:ascii="Times New Roman" w:hAnsi="Times New Roman" w:cs="Times New Roman"/>
          <w:sz w:val="24"/>
          <w:szCs w:val="24"/>
        </w:rPr>
        <w:t>County Fair:</w:t>
      </w:r>
      <w:r w:rsidR="00FC49D5">
        <w:rPr>
          <w:rFonts w:ascii="Times New Roman" w:hAnsi="Times New Roman" w:cs="Times New Roman"/>
          <w:sz w:val="24"/>
          <w:szCs w:val="24"/>
        </w:rPr>
        <w:t xml:space="preserve"> August 15ff.</w:t>
      </w:r>
    </w:p>
    <w:p w14:paraId="0869DA9E" w14:textId="5AD27E72" w:rsidR="0068567C" w:rsidRPr="00343628" w:rsidRDefault="00F41E5D" w:rsidP="00AC753F">
      <w:pPr>
        <w:spacing w:after="120"/>
        <w:rPr>
          <w:rFonts w:ascii="Times New Roman" w:hAnsi="Times New Roman" w:cs="Times New Roman"/>
          <w:sz w:val="24"/>
          <w:szCs w:val="24"/>
        </w:rPr>
      </w:pPr>
      <w:r>
        <w:rPr>
          <w:rFonts w:ascii="Times New Roman" w:hAnsi="Times New Roman" w:cs="Times New Roman"/>
          <w:sz w:val="24"/>
          <w:szCs w:val="24"/>
        </w:rPr>
        <w:t>Remaining 2019 WPIC: August 13, October 8, December 10</w:t>
      </w:r>
      <w:r w:rsidR="00DD3A16">
        <w:rPr>
          <w:rFonts w:ascii="Times New Roman" w:hAnsi="Times New Roman" w:cs="Times New Roman"/>
          <w:sz w:val="24"/>
          <w:szCs w:val="24"/>
        </w:rPr>
        <w:t xml:space="preserve"> </w:t>
      </w:r>
    </w:p>
    <w:sectPr w:rsidR="0068567C" w:rsidRPr="00343628" w:rsidSect="00AB7C75">
      <w:headerReference w:type="default" r:id="rId7"/>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4ED11" w14:textId="77777777" w:rsidR="00E12FF3" w:rsidRDefault="00E12FF3" w:rsidP="00AC508E">
      <w:r>
        <w:separator/>
      </w:r>
    </w:p>
  </w:endnote>
  <w:endnote w:type="continuationSeparator" w:id="0">
    <w:p w14:paraId="4D303D41" w14:textId="77777777" w:rsidR="00E12FF3" w:rsidRDefault="00E12FF3" w:rsidP="00AC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A3D02" w14:textId="77777777" w:rsidR="00E12FF3" w:rsidRDefault="00E12FF3" w:rsidP="00AC508E">
      <w:r>
        <w:separator/>
      </w:r>
    </w:p>
  </w:footnote>
  <w:footnote w:type="continuationSeparator" w:id="0">
    <w:p w14:paraId="73D7C0D7" w14:textId="77777777" w:rsidR="00E12FF3" w:rsidRDefault="00E12FF3" w:rsidP="00AC50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8D9C45" w14:textId="77777777" w:rsidR="00AC508E" w:rsidRDefault="00E12FF3">
    <w:pPr>
      <w:pStyle w:val="Header"/>
    </w:pPr>
    <w:r>
      <w:rPr>
        <w:noProof/>
        <w:lang w:eastAsia="zh-TW"/>
      </w:rPr>
      <w:pict w14:anchorId="067390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F42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95B04"/>
    <w:multiLevelType w:val="hybridMultilevel"/>
    <w:tmpl w:val="95FE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F3B66"/>
    <w:multiLevelType w:val="multilevel"/>
    <w:tmpl w:val="DC7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957AE"/>
    <w:multiLevelType w:val="hybridMultilevel"/>
    <w:tmpl w:val="CCAC5D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991858"/>
    <w:multiLevelType w:val="hybridMultilevel"/>
    <w:tmpl w:val="60D4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31156"/>
    <w:multiLevelType w:val="hybridMultilevel"/>
    <w:tmpl w:val="8A84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C7F87"/>
    <w:multiLevelType w:val="hybridMultilevel"/>
    <w:tmpl w:val="5204F4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rawingGridVerticalSpacing w:val="435"/>
  <w:displayHorizont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C1"/>
    <w:rsid w:val="00000C24"/>
    <w:rsid w:val="000130D5"/>
    <w:rsid w:val="000207D2"/>
    <w:rsid w:val="0002124C"/>
    <w:rsid w:val="00025C5C"/>
    <w:rsid w:val="00026A2A"/>
    <w:rsid w:val="000368C8"/>
    <w:rsid w:val="00040F5D"/>
    <w:rsid w:val="00044B89"/>
    <w:rsid w:val="00045787"/>
    <w:rsid w:val="00051DDA"/>
    <w:rsid w:val="00057091"/>
    <w:rsid w:val="00060E19"/>
    <w:rsid w:val="00070702"/>
    <w:rsid w:val="00081154"/>
    <w:rsid w:val="00082A7E"/>
    <w:rsid w:val="00083F2D"/>
    <w:rsid w:val="00097245"/>
    <w:rsid w:val="000A06B7"/>
    <w:rsid w:val="000A2BB6"/>
    <w:rsid w:val="000B0E06"/>
    <w:rsid w:val="000B5038"/>
    <w:rsid w:val="000C33C9"/>
    <w:rsid w:val="000C4C0B"/>
    <w:rsid w:val="000D1FC0"/>
    <w:rsid w:val="000D2B0A"/>
    <w:rsid w:val="000E279C"/>
    <w:rsid w:val="000F39BA"/>
    <w:rsid w:val="000F3D2A"/>
    <w:rsid w:val="00101526"/>
    <w:rsid w:val="00105D86"/>
    <w:rsid w:val="00106488"/>
    <w:rsid w:val="001069FC"/>
    <w:rsid w:val="0011152E"/>
    <w:rsid w:val="00124992"/>
    <w:rsid w:val="00126803"/>
    <w:rsid w:val="00133A83"/>
    <w:rsid w:val="00141C07"/>
    <w:rsid w:val="00145FA9"/>
    <w:rsid w:val="00153EA0"/>
    <w:rsid w:val="00154D04"/>
    <w:rsid w:val="0015518C"/>
    <w:rsid w:val="001648CD"/>
    <w:rsid w:val="00166D01"/>
    <w:rsid w:val="00170B26"/>
    <w:rsid w:val="00173F5A"/>
    <w:rsid w:val="00180E1B"/>
    <w:rsid w:val="00183054"/>
    <w:rsid w:val="00187D80"/>
    <w:rsid w:val="00192F53"/>
    <w:rsid w:val="001A1061"/>
    <w:rsid w:val="001A7657"/>
    <w:rsid w:val="001B1330"/>
    <w:rsid w:val="001B1ED8"/>
    <w:rsid w:val="001B3649"/>
    <w:rsid w:val="001B5B45"/>
    <w:rsid w:val="001E070C"/>
    <w:rsid w:val="001E5223"/>
    <w:rsid w:val="001F3738"/>
    <w:rsid w:val="001F37CB"/>
    <w:rsid w:val="00201AC4"/>
    <w:rsid w:val="00211588"/>
    <w:rsid w:val="00231E77"/>
    <w:rsid w:val="002341AD"/>
    <w:rsid w:val="002374EC"/>
    <w:rsid w:val="00242AA9"/>
    <w:rsid w:val="00250004"/>
    <w:rsid w:val="00262C18"/>
    <w:rsid w:val="0026386F"/>
    <w:rsid w:val="0026489D"/>
    <w:rsid w:val="00270481"/>
    <w:rsid w:val="0027072A"/>
    <w:rsid w:val="00271898"/>
    <w:rsid w:val="0027378C"/>
    <w:rsid w:val="00275CCC"/>
    <w:rsid w:val="0027734F"/>
    <w:rsid w:val="002867B8"/>
    <w:rsid w:val="00291E1D"/>
    <w:rsid w:val="002A0A8D"/>
    <w:rsid w:val="002A2D5E"/>
    <w:rsid w:val="002C3D3E"/>
    <w:rsid w:val="002E1C9A"/>
    <w:rsid w:val="002E1F18"/>
    <w:rsid w:val="0030187D"/>
    <w:rsid w:val="0031133F"/>
    <w:rsid w:val="00315A06"/>
    <w:rsid w:val="00316270"/>
    <w:rsid w:val="00317429"/>
    <w:rsid w:val="00326F49"/>
    <w:rsid w:val="0033159A"/>
    <w:rsid w:val="0033321D"/>
    <w:rsid w:val="00333542"/>
    <w:rsid w:val="00337EE5"/>
    <w:rsid w:val="00340F94"/>
    <w:rsid w:val="00343628"/>
    <w:rsid w:val="00347663"/>
    <w:rsid w:val="003516C5"/>
    <w:rsid w:val="00355CAA"/>
    <w:rsid w:val="003624FC"/>
    <w:rsid w:val="00393D75"/>
    <w:rsid w:val="00395BC7"/>
    <w:rsid w:val="00397630"/>
    <w:rsid w:val="003A4FD6"/>
    <w:rsid w:val="003A59ED"/>
    <w:rsid w:val="003B7430"/>
    <w:rsid w:val="003D2100"/>
    <w:rsid w:val="003D5476"/>
    <w:rsid w:val="003E4184"/>
    <w:rsid w:val="003E7D9D"/>
    <w:rsid w:val="003F48B5"/>
    <w:rsid w:val="003F6571"/>
    <w:rsid w:val="0040513F"/>
    <w:rsid w:val="00405226"/>
    <w:rsid w:val="0041090C"/>
    <w:rsid w:val="00413CEC"/>
    <w:rsid w:val="00415217"/>
    <w:rsid w:val="00424E75"/>
    <w:rsid w:val="00425189"/>
    <w:rsid w:val="004424DE"/>
    <w:rsid w:val="00442D5F"/>
    <w:rsid w:val="0045171D"/>
    <w:rsid w:val="00452A05"/>
    <w:rsid w:val="004557C1"/>
    <w:rsid w:val="00456404"/>
    <w:rsid w:val="00473DE5"/>
    <w:rsid w:val="004A2C1E"/>
    <w:rsid w:val="004D3157"/>
    <w:rsid w:val="004E10D1"/>
    <w:rsid w:val="004E6316"/>
    <w:rsid w:val="004F2F06"/>
    <w:rsid w:val="004F5A00"/>
    <w:rsid w:val="004F76E4"/>
    <w:rsid w:val="00514EDE"/>
    <w:rsid w:val="005163A1"/>
    <w:rsid w:val="00526229"/>
    <w:rsid w:val="0058351D"/>
    <w:rsid w:val="005918D5"/>
    <w:rsid w:val="005952FB"/>
    <w:rsid w:val="005958AB"/>
    <w:rsid w:val="00596BD6"/>
    <w:rsid w:val="00597456"/>
    <w:rsid w:val="005A340F"/>
    <w:rsid w:val="005B6359"/>
    <w:rsid w:val="005C09ED"/>
    <w:rsid w:val="005C7ED4"/>
    <w:rsid w:val="005D2AA3"/>
    <w:rsid w:val="005D3382"/>
    <w:rsid w:val="005E021C"/>
    <w:rsid w:val="005E145F"/>
    <w:rsid w:val="005E40B0"/>
    <w:rsid w:val="005F04F0"/>
    <w:rsid w:val="005F0952"/>
    <w:rsid w:val="005F742A"/>
    <w:rsid w:val="0060016C"/>
    <w:rsid w:val="00600733"/>
    <w:rsid w:val="00600C55"/>
    <w:rsid w:val="00603115"/>
    <w:rsid w:val="00622332"/>
    <w:rsid w:val="00622BBD"/>
    <w:rsid w:val="00623DB6"/>
    <w:rsid w:val="00631EFF"/>
    <w:rsid w:val="00633D91"/>
    <w:rsid w:val="0063639F"/>
    <w:rsid w:val="00651E03"/>
    <w:rsid w:val="00655D06"/>
    <w:rsid w:val="006647E3"/>
    <w:rsid w:val="0067150E"/>
    <w:rsid w:val="00677808"/>
    <w:rsid w:val="0068567C"/>
    <w:rsid w:val="00692006"/>
    <w:rsid w:val="0069457C"/>
    <w:rsid w:val="00695CF7"/>
    <w:rsid w:val="00697106"/>
    <w:rsid w:val="006A5242"/>
    <w:rsid w:val="006A6F05"/>
    <w:rsid w:val="006A7489"/>
    <w:rsid w:val="006B3C79"/>
    <w:rsid w:val="006D09DB"/>
    <w:rsid w:val="00703A1C"/>
    <w:rsid w:val="00706758"/>
    <w:rsid w:val="00707B78"/>
    <w:rsid w:val="007100CF"/>
    <w:rsid w:val="007128E6"/>
    <w:rsid w:val="007136EB"/>
    <w:rsid w:val="007152A5"/>
    <w:rsid w:val="00716502"/>
    <w:rsid w:val="00732E8F"/>
    <w:rsid w:val="0073386E"/>
    <w:rsid w:val="00735CA3"/>
    <w:rsid w:val="00737328"/>
    <w:rsid w:val="007419A3"/>
    <w:rsid w:val="00746B70"/>
    <w:rsid w:val="00754B20"/>
    <w:rsid w:val="007575F9"/>
    <w:rsid w:val="00757D13"/>
    <w:rsid w:val="007721BE"/>
    <w:rsid w:val="007834E1"/>
    <w:rsid w:val="007871EB"/>
    <w:rsid w:val="00790EF4"/>
    <w:rsid w:val="00791548"/>
    <w:rsid w:val="00794CC2"/>
    <w:rsid w:val="007B10EF"/>
    <w:rsid w:val="007C3981"/>
    <w:rsid w:val="007D54CC"/>
    <w:rsid w:val="007D74FC"/>
    <w:rsid w:val="007E4566"/>
    <w:rsid w:val="007F20E5"/>
    <w:rsid w:val="007F2387"/>
    <w:rsid w:val="008179ED"/>
    <w:rsid w:val="0082338E"/>
    <w:rsid w:val="00837189"/>
    <w:rsid w:val="008535B8"/>
    <w:rsid w:val="00854B56"/>
    <w:rsid w:val="00855B78"/>
    <w:rsid w:val="0086078A"/>
    <w:rsid w:val="008636EA"/>
    <w:rsid w:val="008738DD"/>
    <w:rsid w:val="0088184F"/>
    <w:rsid w:val="00884139"/>
    <w:rsid w:val="00884440"/>
    <w:rsid w:val="008853FA"/>
    <w:rsid w:val="00886DAE"/>
    <w:rsid w:val="008929F6"/>
    <w:rsid w:val="00895D4E"/>
    <w:rsid w:val="008A1707"/>
    <w:rsid w:val="008A6E11"/>
    <w:rsid w:val="008B0569"/>
    <w:rsid w:val="008B2799"/>
    <w:rsid w:val="008B4132"/>
    <w:rsid w:val="008B562F"/>
    <w:rsid w:val="008C02FB"/>
    <w:rsid w:val="008C0781"/>
    <w:rsid w:val="008C2DD0"/>
    <w:rsid w:val="008D1249"/>
    <w:rsid w:val="008D2A01"/>
    <w:rsid w:val="008D70C8"/>
    <w:rsid w:val="008E0207"/>
    <w:rsid w:val="008E2D21"/>
    <w:rsid w:val="008F458E"/>
    <w:rsid w:val="008F481C"/>
    <w:rsid w:val="0090066B"/>
    <w:rsid w:val="00902EF0"/>
    <w:rsid w:val="009069B6"/>
    <w:rsid w:val="00907FC7"/>
    <w:rsid w:val="00922012"/>
    <w:rsid w:val="00926A33"/>
    <w:rsid w:val="00926EC1"/>
    <w:rsid w:val="0093089E"/>
    <w:rsid w:val="00941823"/>
    <w:rsid w:val="009430C7"/>
    <w:rsid w:val="00947BD3"/>
    <w:rsid w:val="00952CA0"/>
    <w:rsid w:val="00953CDE"/>
    <w:rsid w:val="00961569"/>
    <w:rsid w:val="009630C8"/>
    <w:rsid w:val="0097049E"/>
    <w:rsid w:val="00973EE1"/>
    <w:rsid w:val="00975F02"/>
    <w:rsid w:val="0097643B"/>
    <w:rsid w:val="00981DF6"/>
    <w:rsid w:val="00983B3C"/>
    <w:rsid w:val="00984DD3"/>
    <w:rsid w:val="0099415C"/>
    <w:rsid w:val="009A0E0B"/>
    <w:rsid w:val="009A5B7F"/>
    <w:rsid w:val="009A68C9"/>
    <w:rsid w:val="009B2635"/>
    <w:rsid w:val="009B27E3"/>
    <w:rsid w:val="009B3EB2"/>
    <w:rsid w:val="009B4016"/>
    <w:rsid w:val="009B589F"/>
    <w:rsid w:val="009B6B07"/>
    <w:rsid w:val="009C1AE7"/>
    <w:rsid w:val="009C627E"/>
    <w:rsid w:val="009E4ED8"/>
    <w:rsid w:val="009F42A2"/>
    <w:rsid w:val="009F4591"/>
    <w:rsid w:val="009F5D8E"/>
    <w:rsid w:val="009F707A"/>
    <w:rsid w:val="009F7532"/>
    <w:rsid w:val="009F7E4F"/>
    <w:rsid w:val="00A0277C"/>
    <w:rsid w:val="00A103E4"/>
    <w:rsid w:val="00A15537"/>
    <w:rsid w:val="00A21701"/>
    <w:rsid w:val="00A24E0E"/>
    <w:rsid w:val="00A27984"/>
    <w:rsid w:val="00A34D96"/>
    <w:rsid w:val="00A37D63"/>
    <w:rsid w:val="00A40AB9"/>
    <w:rsid w:val="00A54291"/>
    <w:rsid w:val="00A54B4D"/>
    <w:rsid w:val="00A61011"/>
    <w:rsid w:val="00A64BC1"/>
    <w:rsid w:val="00A720E1"/>
    <w:rsid w:val="00A80EDB"/>
    <w:rsid w:val="00AB0DC9"/>
    <w:rsid w:val="00AB371B"/>
    <w:rsid w:val="00AB70FE"/>
    <w:rsid w:val="00AB736F"/>
    <w:rsid w:val="00AB7C75"/>
    <w:rsid w:val="00AC0DDF"/>
    <w:rsid w:val="00AC2076"/>
    <w:rsid w:val="00AC508E"/>
    <w:rsid w:val="00AC753F"/>
    <w:rsid w:val="00AD0EC2"/>
    <w:rsid w:val="00AE7165"/>
    <w:rsid w:val="00AF183B"/>
    <w:rsid w:val="00B0101F"/>
    <w:rsid w:val="00B20709"/>
    <w:rsid w:val="00B21B46"/>
    <w:rsid w:val="00B258DD"/>
    <w:rsid w:val="00B3130C"/>
    <w:rsid w:val="00B32E5C"/>
    <w:rsid w:val="00B35AF5"/>
    <w:rsid w:val="00B44E15"/>
    <w:rsid w:val="00B45AE7"/>
    <w:rsid w:val="00B45EAC"/>
    <w:rsid w:val="00B473D3"/>
    <w:rsid w:val="00B653DB"/>
    <w:rsid w:val="00B65EFC"/>
    <w:rsid w:val="00B872A8"/>
    <w:rsid w:val="00B96D6B"/>
    <w:rsid w:val="00B974CE"/>
    <w:rsid w:val="00BA0FE2"/>
    <w:rsid w:val="00BA58B8"/>
    <w:rsid w:val="00BB38CE"/>
    <w:rsid w:val="00BB4843"/>
    <w:rsid w:val="00BC3B4E"/>
    <w:rsid w:val="00BD0A80"/>
    <w:rsid w:val="00BD5237"/>
    <w:rsid w:val="00BD5E6B"/>
    <w:rsid w:val="00BE475B"/>
    <w:rsid w:val="00BF509F"/>
    <w:rsid w:val="00BF6231"/>
    <w:rsid w:val="00BF6312"/>
    <w:rsid w:val="00BF7AA4"/>
    <w:rsid w:val="00C015B0"/>
    <w:rsid w:val="00C07241"/>
    <w:rsid w:val="00C171D8"/>
    <w:rsid w:val="00C2382D"/>
    <w:rsid w:val="00C254C6"/>
    <w:rsid w:val="00C3134D"/>
    <w:rsid w:val="00C32873"/>
    <w:rsid w:val="00C368D0"/>
    <w:rsid w:val="00C378C8"/>
    <w:rsid w:val="00C50077"/>
    <w:rsid w:val="00C61A94"/>
    <w:rsid w:val="00C62C09"/>
    <w:rsid w:val="00C639C7"/>
    <w:rsid w:val="00C8259F"/>
    <w:rsid w:val="00C91BC4"/>
    <w:rsid w:val="00C92289"/>
    <w:rsid w:val="00C964D5"/>
    <w:rsid w:val="00CB4289"/>
    <w:rsid w:val="00CC08A2"/>
    <w:rsid w:val="00CC0C12"/>
    <w:rsid w:val="00CC0C44"/>
    <w:rsid w:val="00CD617C"/>
    <w:rsid w:val="00CD7C17"/>
    <w:rsid w:val="00CF4A86"/>
    <w:rsid w:val="00CF551C"/>
    <w:rsid w:val="00CF7CB3"/>
    <w:rsid w:val="00D0521D"/>
    <w:rsid w:val="00D12A0E"/>
    <w:rsid w:val="00D143E3"/>
    <w:rsid w:val="00D22CAD"/>
    <w:rsid w:val="00D27987"/>
    <w:rsid w:val="00D3078A"/>
    <w:rsid w:val="00D33C79"/>
    <w:rsid w:val="00D33CE7"/>
    <w:rsid w:val="00D42DFA"/>
    <w:rsid w:val="00D471F9"/>
    <w:rsid w:val="00D60EE3"/>
    <w:rsid w:val="00D63EF1"/>
    <w:rsid w:val="00D742EE"/>
    <w:rsid w:val="00D74AD3"/>
    <w:rsid w:val="00D807EC"/>
    <w:rsid w:val="00D83DB9"/>
    <w:rsid w:val="00D86E09"/>
    <w:rsid w:val="00D91F9C"/>
    <w:rsid w:val="00D96D59"/>
    <w:rsid w:val="00DA40B1"/>
    <w:rsid w:val="00DB00DB"/>
    <w:rsid w:val="00DC6D8C"/>
    <w:rsid w:val="00DD1370"/>
    <w:rsid w:val="00DD1A4B"/>
    <w:rsid w:val="00DD3A16"/>
    <w:rsid w:val="00DD70AF"/>
    <w:rsid w:val="00DF25FF"/>
    <w:rsid w:val="00DF4FF6"/>
    <w:rsid w:val="00E12FF3"/>
    <w:rsid w:val="00E163BF"/>
    <w:rsid w:val="00E23218"/>
    <w:rsid w:val="00E252BC"/>
    <w:rsid w:val="00E30D4A"/>
    <w:rsid w:val="00E317FE"/>
    <w:rsid w:val="00E352A7"/>
    <w:rsid w:val="00E4061E"/>
    <w:rsid w:val="00E4068C"/>
    <w:rsid w:val="00E47F7E"/>
    <w:rsid w:val="00E50F52"/>
    <w:rsid w:val="00E538D3"/>
    <w:rsid w:val="00E65797"/>
    <w:rsid w:val="00E66B67"/>
    <w:rsid w:val="00E70B65"/>
    <w:rsid w:val="00E712F8"/>
    <w:rsid w:val="00E729C7"/>
    <w:rsid w:val="00E75A93"/>
    <w:rsid w:val="00E76306"/>
    <w:rsid w:val="00E77386"/>
    <w:rsid w:val="00E83F41"/>
    <w:rsid w:val="00E83FBA"/>
    <w:rsid w:val="00E9286B"/>
    <w:rsid w:val="00E9505E"/>
    <w:rsid w:val="00E97EF9"/>
    <w:rsid w:val="00EB03E3"/>
    <w:rsid w:val="00EB4940"/>
    <w:rsid w:val="00EB4959"/>
    <w:rsid w:val="00EB7775"/>
    <w:rsid w:val="00EC1E49"/>
    <w:rsid w:val="00ED63FD"/>
    <w:rsid w:val="00EE68BF"/>
    <w:rsid w:val="00F04058"/>
    <w:rsid w:val="00F12AE5"/>
    <w:rsid w:val="00F261C9"/>
    <w:rsid w:val="00F31E5F"/>
    <w:rsid w:val="00F3438D"/>
    <w:rsid w:val="00F37448"/>
    <w:rsid w:val="00F41E5D"/>
    <w:rsid w:val="00F505B0"/>
    <w:rsid w:val="00F5091D"/>
    <w:rsid w:val="00F50B0B"/>
    <w:rsid w:val="00F53DD7"/>
    <w:rsid w:val="00F60991"/>
    <w:rsid w:val="00F62201"/>
    <w:rsid w:val="00F75D4D"/>
    <w:rsid w:val="00F84A09"/>
    <w:rsid w:val="00F84BE7"/>
    <w:rsid w:val="00F92C4E"/>
    <w:rsid w:val="00F94218"/>
    <w:rsid w:val="00FA346E"/>
    <w:rsid w:val="00FA3888"/>
    <w:rsid w:val="00FB1E67"/>
    <w:rsid w:val="00FC3C62"/>
    <w:rsid w:val="00FC49D5"/>
    <w:rsid w:val="00FD4537"/>
    <w:rsid w:val="00FD589B"/>
    <w:rsid w:val="00FD66F8"/>
    <w:rsid w:val="00FE0F5F"/>
    <w:rsid w:val="00FF0E1F"/>
    <w:rsid w:val="00FF3E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6153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2"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C44"/>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81230"/>
    <w:pPr>
      <w:framePr w:w="7920" w:h="1980" w:hRule="exact" w:hSpace="180" w:wrap="auto" w:hAnchor="page" w:xAlign="center" w:yAlign="bottom"/>
      <w:ind w:left="2880"/>
    </w:pPr>
  </w:style>
  <w:style w:type="paragraph" w:styleId="EnvelopeReturn">
    <w:name w:val="envelope return"/>
    <w:basedOn w:val="Normal"/>
    <w:rsid w:val="00881230"/>
    <w:rPr>
      <w:sz w:val="20"/>
      <w:szCs w:val="20"/>
    </w:rPr>
  </w:style>
  <w:style w:type="paragraph" w:styleId="BalloonText">
    <w:name w:val="Balloon Text"/>
    <w:basedOn w:val="Normal"/>
    <w:link w:val="BalloonTextChar"/>
    <w:uiPriority w:val="99"/>
    <w:semiHidden/>
    <w:unhideWhenUsed/>
    <w:rsid w:val="00BE31D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E31DE"/>
    <w:rPr>
      <w:rFonts w:ascii="Tahoma" w:hAnsi="Tahoma" w:cs="Tahoma"/>
      <w:sz w:val="16"/>
      <w:szCs w:val="16"/>
    </w:rPr>
  </w:style>
  <w:style w:type="character" w:styleId="Hyperlink">
    <w:name w:val="Hyperlink"/>
    <w:uiPriority w:val="99"/>
    <w:unhideWhenUsed/>
    <w:rsid w:val="00AE51C5"/>
    <w:rPr>
      <w:color w:val="0000FF"/>
      <w:u w:val="single"/>
    </w:rPr>
  </w:style>
  <w:style w:type="paragraph" w:styleId="Header">
    <w:name w:val="header"/>
    <w:basedOn w:val="Normal"/>
    <w:link w:val="HeaderChar"/>
    <w:uiPriority w:val="99"/>
    <w:semiHidden/>
    <w:unhideWhenUsed/>
    <w:rsid w:val="006E430A"/>
    <w:pPr>
      <w:tabs>
        <w:tab w:val="center" w:pos="4680"/>
        <w:tab w:val="right" w:pos="9360"/>
      </w:tabs>
    </w:pPr>
    <w:rPr>
      <w:rFonts w:cs="Times New Roman"/>
      <w:lang w:val="x-none" w:eastAsia="x-none"/>
    </w:rPr>
  </w:style>
  <w:style w:type="character" w:customStyle="1" w:styleId="HeaderChar">
    <w:name w:val="Header Char"/>
    <w:link w:val="Header"/>
    <w:uiPriority w:val="99"/>
    <w:semiHidden/>
    <w:rsid w:val="006E430A"/>
    <w:rPr>
      <w:rFonts w:ascii="Arial" w:hAnsi="Arial" w:cs="Arial"/>
      <w:sz w:val="32"/>
      <w:szCs w:val="32"/>
    </w:rPr>
  </w:style>
  <w:style w:type="paragraph" w:styleId="Footer">
    <w:name w:val="footer"/>
    <w:basedOn w:val="Normal"/>
    <w:link w:val="FooterChar"/>
    <w:uiPriority w:val="99"/>
    <w:semiHidden/>
    <w:unhideWhenUsed/>
    <w:rsid w:val="006E430A"/>
    <w:pPr>
      <w:tabs>
        <w:tab w:val="center" w:pos="4680"/>
        <w:tab w:val="right" w:pos="9360"/>
      </w:tabs>
    </w:pPr>
    <w:rPr>
      <w:rFonts w:cs="Times New Roman"/>
      <w:lang w:val="x-none" w:eastAsia="x-none"/>
    </w:rPr>
  </w:style>
  <w:style w:type="character" w:customStyle="1" w:styleId="FooterChar">
    <w:name w:val="Footer Char"/>
    <w:link w:val="Footer"/>
    <w:uiPriority w:val="99"/>
    <w:semiHidden/>
    <w:rsid w:val="006E430A"/>
    <w:rPr>
      <w:rFonts w:ascii="Arial" w:hAnsi="Arial" w:cs="Arial"/>
      <w:sz w:val="32"/>
      <w:szCs w:val="32"/>
    </w:rPr>
  </w:style>
  <w:style w:type="character" w:styleId="HTMLCite">
    <w:name w:val="HTML Cite"/>
    <w:uiPriority w:val="99"/>
    <w:semiHidden/>
    <w:unhideWhenUsed/>
    <w:rsid w:val="00B521D9"/>
    <w:rPr>
      <w:i/>
      <w:iCs/>
    </w:rPr>
  </w:style>
  <w:style w:type="character" w:styleId="Strong">
    <w:name w:val="Strong"/>
    <w:uiPriority w:val="22"/>
    <w:qFormat/>
    <w:rsid w:val="00B521D9"/>
    <w:rPr>
      <w:b/>
      <w:bCs/>
    </w:rPr>
  </w:style>
  <w:style w:type="character" w:styleId="FollowedHyperlink">
    <w:name w:val="FollowedHyperlink"/>
    <w:uiPriority w:val="99"/>
    <w:semiHidden/>
    <w:unhideWhenUsed/>
    <w:rsid w:val="0061323A"/>
    <w:rPr>
      <w:color w:val="800080"/>
      <w:u w:val="single"/>
    </w:rPr>
  </w:style>
  <w:style w:type="paragraph" w:styleId="NormalWeb">
    <w:name w:val="Normal (Web)"/>
    <w:basedOn w:val="Normal"/>
    <w:uiPriority w:val="99"/>
    <w:rsid w:val="00871CD8"/>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536">
      <w:bodyDiv w:val="1"/>
      <w:marLeft w:val="0"/>
      <w:marRight w:val="0"/>
      <w:marTop w:val="0"/>
      <w:marBottom w:val="0"/>
      <w:divBdr>
        <w:top w:val="none" w:sz="0" w:space="0" w:color="auto"/>
        <w:left w:val="none" w:sz="0" w:space="0" w:color="auto"/>
        <w:bottom w:val="none" w:sz="0" w:space="0" w:color="auto"/>
        <w:right w:val="none" w:sz="0" w:space="0" w:color="auto"/>
      </w:divBdr>
    </w:div>
    <w:div w:id="138350716">
      <w:bodyDiv w:val="1"/>
      <w:marLeft w:val="0"/>
      <w:marRight w:val="0"/>
      <w:marTop w:val="0"/>
      <w:marBottom w:val="0"/>
      <w:divBdr>
        <w:top w:val="none" w:sz="0" w:space="0" w:color="auto"/>
        <w:left w:val="none" w:sz="0" w:space="0" w:color="auto"/>
        <w:bottom w:val="none" w:sz="0" w:space="0" w:color="auto"/>
        <w:right w:val="none" w:sz="0" w:space="0" w:color="auto"/>
      </w:divBdr>
    </w:div>
    <w:div w:id="141965038">
      <w:bodyDiv w:val="1"/>
      <w:marLeft w:val="0"/>
      <w:marRight w:val="0"/>
      <w:marTop w:val="0"/>
      <w:marBottom w:val="0"/>
      <w:divBdr>
        <w:top w:val="none" w:sz="0" w:space="0" w:color="auto"/>
        <w:left w:val="none" w:sz="0" w:space="0" w:color="auto"/>
        <w:bottom w:val="none" w:sz="0" w:space="0" w:color="auto"/>
        <w:right w:val="none" w:sz="0" w:space="0" w:color="auto"/>
      </w:divBdr>
    </w:div>
    <w:div w:id="367068866">
      <w:bodyDiv w:val="1"/>
      <w:marLeft w:val="0"/>
      <w:marRight w:val="0"/>
      <w:marTop w:val="0"/>
      <w:marBottom w:val="0"/>
      <w:divBdr>
        <w:top w:val="none" w:sz="0" w:space="0" w:color="auto"/>
        <w:left w:val="none" w:sz="0" w:space="0" w:color="auto"/>
        <w:bottom w:val="none" w:sz="0" w:space="0" w:color="auto"/>
        <w:right w:val="none" w:sz="0" w:space="0" w:color="auto"/>
      </w:divBdr>
    </w:div>
    <w:div w:id="463668346">
      <w:bodyDiv w:val="1"/>
      <w:marLeft w:val="0"/>
      <w:marRight w:val="0"/>
      <w:marTop w:val="0"/>
      <w:marBottom w:val="0"/>
      <w:divBdr>
        <w:top w:val="none" w:sz="0" w:space="0" w:color="auto"/>
        <w:left w:val="none" w:sz="0" w:space="0" w:color="auto"/>
        <w:bottom w:val="none" w:sz="0" w:space="0" w:color="auto"/>
        <w:right w:val="none" w:sz="0" w:space="0" w:color="auto"/>
      </w:divBdr>
    </w:div>
    <w:div w:id="465971709">
      <w:bodyDiv w:val="1"/>
      <w:marLeft w:val="0"/>
      <w:marRight w:val="0"/>
      <w:marTop w:val="0"/>
      <w:marBottom w:val="0"/>
      <w:divBdr>
        <w:top w:val="none" w:sz="0" w:space="0" w:color="auto"/>
        <w:left w:val="none" w:sz="0" w:space="0" w:color="auto"/>
        <w:bottom w:val="none" w:sz="0" w:space="0" w:color="auto"/>
        <w:right w:val="none" w:sz="0" w:space="0" w:color="auto"/>
      </w:divBdr>
    </w:div>
    <w:div w:id="508183198">
      <w:bodyDiv w:val="1"/>
      <w:marLeft w:val="0"/>
      <w:marRight w:val="0"/>
      <w:marTop w:val="0"/>
      <w:marBottom w:val="0"/>
      <w:divBdr>
        <w:top w:val="none" w:sz="0" w:space="0" w:color="auto"/>
        <w:left w:val="none" w:sz="0" w:space="0" w:color="auto"/>
        <w:bottom w:val="none" w:sz="0" w:space="0" w:color="auto"/>
        <w:right w:val="none" w:sz="0" w:space="0" w:color="auto"/>
      </w:divBdr>
    </w:div>
    <w:div w:id="707803962">
      <w:bodyDiv w:val="1"/>
      <w:marLeft w:val="0"/>
      <w:marRight w:val="0"/>
      <w:marTop w:val="0"/>
      <w:marBottom w:val="0"/>
      <w:divBdr>
        <w:top w:val="none" w:sz="0" w:space="0" w:color="auto"/>
        <w:left w:val="none" w:sz="0" w:space="0" w:color="auto"/>
        <w:bottom w:val="none" w:sz="0" w:space="0" w:color="auto"/>
        <w:right w:val="none" w:sz="0" w:space="0" w:color="auto"/>
      </w:divBdr>
    </w:div>
    <w:div w:id="743381245">
      <w:bodyDiv w:val="1"/>
      <w:marLeft w:val="0"/>
      <w:marRight w:val="0"/>
      <w:marTop w:val="0"/>
      <w:marBottom w:val="0"/>
      <w:divBdr>
        <w:top w:val="none" w:sz="0" w:space="0" w:color="auto"/>
        <w:left w:val="none" w:sz="0" w:space="0" w:color="auto"/>
        <w:bottom w:val="none" w:sz="0" w:space="0" w:color="auto"/>
        <w:right w:val="none" w:sz="0" w:space="0" w:color="auto"/>
      </w:divBdr>
    </w:div>
    <w:div w:id="938487595">
      <w:bodyDiv w:val="1"/>
      <w:marLeft w:val="0"/>
      <w:marRight w:val="0"/>
      <w:marTop w:val="0"/>
      <w:marBottom w:val="0"/>
      <w:divBdr>
        <w:top w:val="none" w:sz="0" w:space="0" w:color="auto"/>
        <w:left w:val="none" w:sz="0" w:space="0" w:color="auto"/>
        <w:bottom w:val="none" w:sz="0" w:space="0" w:color="auto"/>
        <w:right w:val="none" w:sz="0" w:space="0" w:color="auto"/>
      </w:divBdr>
    </w:div>
    <w:div w:id="983200901">
      <w:bodyDiv w:val="1"/>
      <w:marLeft w:val="0"/>
      <w:marRight w:val="0"/>
      <w:marTop w:val="0"/>
      <w:marBottom w:val="0"/>
      <w:divBdr>
        <w:top w:val="none" w:sz="0" w:space="0" w:color="auto"/>
        <w:left w:val="none" w:sz="0" w:space="0" w:color="auto"/>
        <w:bottom w:val="none" w:sz="0" w:space="0" w:color="auto"/>
        <w:right w:val="none" w:sz="0" w:space="0" w:color="auto"/>
      </w:divBdr>
    </w:div>
    <w:div w:id="1134568305">
      <w:bodyDiv w:val="1"/>
      <w:marLeft w:val="0"/>
      <w:marRight w:val="0"/>
      <w:marTop w:val="0"/>
      <w:marBottom w:val="0"/>
      <w:divBdr>
        <w:top w:val="none" w:sz="0" w:space="0" w:color="auto"/>
        <w:left w:val="none" w:sz="0" w:space="0" w:color="auto"/>
        <w:bottom w:val="none" w:sz="0" w:space="0" w:color="auto"/>
        <w:right w:val="none" w:sz="0" w:space="0" w:color="auto"/>
      </w:divBdr>
    </w:div>
    <w:div w:id="1191838472">
      <w:bodyDiv w:val="1"/>
      <w:marLeft w:val="0"/>
      <w:marRight w:val="0"/>
      <w:marTop w:val="0"/>
      <w:marBottom w:val="0"/>
      <w:divBdr>
        <w:top w:val="none" w:sz="0" w:space="0" w:color="auto"/>
        <w:left w:val="none" w:sz="0" w:space="0" w:color="auto"/>
        <w:bottom w:val="none" w:sz="0" w:space="0" w:color="auto"/>
        <w:right w:val="none" w:sz="0" w:space="0" w:color="auto"/>
      </w:divBdr>
    </w:div>
    <w:div w:id="1510287670">
      <w:bodyDiv w:val="1"/>
      <w:marLeft w:val="0"/>
      <w:marRight w:val="0"/>
      <w:marTop w:val="0"/>
      <w:marBottom w:val="0"/>
      <w:divBdr>
        <w:top w:val="none" w:sz="0" w:space="0" w:color="auto"/>
        <w:left w:val="none" w:sz="0" w:space="0" w:color="auto"/>
        <w:bottom w:val="none" w:sz="0" w:space="0" w:color="auto"/>
        <w:right w:val="none" w:sz="0" w:space="0" w:color="auto"/>
      </w:divBdr>
    </w:div>
    <w:div w:id="1522008452">
      <w:bodyDiv w:val="1"/>
      <w:marLeft w:val="0"/>
      <w:marRight w:val="0"/>
      <w:marTop w:val="0"/>
      <w:marBottom w:val="0"/>
      <w:divBdr>
        <w:top w:val="none" w:sz="0" w:space="0" w:color="auto"/>
        <w:left w:val="none" w:sz="0" w:space="0" w:color="auto"/>
        <w:bottom w:val="none" w:sz="0" w:space="0" w:color="auto"/>
        <w:right w:val="none" w:sz="0" w:space="0" w:color="auto"/>
      </w:divBdr>
    </w:div>
    <w:div w:id="1805542094">
      <w:bodyDiv w:val="1"/>
      <w:marLeft w:val="0"/>
      <w:marRight w:val="0"/>
      <w:marTop w:val="0"/>
      <w:marBottom w:val="0"/>
      <w:divBdr>
        <w:top w:val="none" w:sz="0" w:space="0" w:color="auto"/>
        <w:left w:val="none" w:sz="0" w:space="0" w:color="auto"/>
        <w:bottom w:val="none" w:sz="0" w:space="0" w:color="auto"/>
        <w:right w:val="none" w:sz="0" w:space="0" w:color="auto"/>
      </w:divBdr>
    </w:div>
    <w:div w:id="2020959445">
      <w:bodyDiv w:val="1"/>
      <w:marLeft w:val="0"/>
      <w:marRight w:val="0"/>
      <w:marTop w:val="0"/>
      <w:marBottom w:val="0"/>
      <w:divBdr>
        <w:top w:val="none" w:sz="0" w:space="0" w:color="auto"/>
        <w:left w:val="none" w:sz="0" w:space="0" w:color="auto"/>
        <w:bottom w:val="none" w:sz="0" w:space="0" w:color="auto"/>
        <w:right w:val="none" w:sz="0" w:space="0" w:color="auto"/>
      </w:divBdr>
    </w:div>
    <w:div w:id="20869514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2</Pages>
  <Words>734</Words>
  <Characters>4186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Itasca County</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Itasca County</dc:title>
  <dc:subject/>
  <dc:creator>Richard Lacher</dc:creator>
  <cp:keywords/>
  <dc:description/>
  <cp:lastModifiedBy>Thomas Nelson</cp:lastModifiedBy>
  <cp:revision>6</cp:revision>
  <cp:lastPrinted>2018-02-20T01:15:00Z</cp:lastPrinted>
  <dcterms:created xsi:type="dcterms:W3CDTF">2019-04-12T19:56:00Z</dcterms:created>
  <dcterms:modified xsi:type="dcterms:W3CDTF">2019-04-14T17:54:00Z</dcterms:modified>
</cp:coreProperties>
</file>