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38833" w14:textId="77777777" w:rsidR="00767997" w:rsidRDefault="005D3382" w:rsidP="00AC508E">
      <w:pPr>
        <w:jc w:val="center"/>
        <w:rPr>
          <w:rFonts w:ascii="Imprint MT Shadow" w:hAnsi="Imprint MT Shadow"/>
          <w:i/>
        </w:rPr>
      </w:pPr>
      <w:r>
        <w:rPr>
          <w:rFonts w:ascii="Imprint MT Shadow" w:hAnsi="Imprint MT Shadow"/>
          <w:i/>
        </w:rPr>
        <w:t xml:space="preserve"> </w:t>
      </w:r>
      <w:r w:rsidR="00AF183B">
        <w:rPr>
          <w:rFonts w:ascii="Imprint MT Shadow" w:hAnsi="Imprint MT Shadow"/>
          <w:i/>
        </w:rPr>
        <w:t xml:space="preserve"> </w:t>
      </w:r>
      <w:r w:rsidR="00AC508E" w:rsidRPr="00EB7C93">
        <w:rPr>
          <w:rFonts w:ascii="Imprint MT Shadow" w:hAnsi="Imprint MT Shadow"/>
          <w:i/>
        </w:rPr>
        <w:t>Itasca County</w:t>
      </w:r>
      <w:r w:rsidR="00AC508E">
        <w:rPr>
          <w:rFonts w:ascii="Imprint MT Shadow" w:hAnsi="Imprint MT Shadow"/>
          <w:i/>
        </w:rPr>
        <w:t xml:space="preserve"> </w:t>
      </w:r>
      <w:r w:rsidR="00AC508E" w:rsidRPr="00EB7C93">
        <w:rPr>
          <w:rFonts w:ascii="Imprint MT Shadow" w:hAnsi="Imprint MT Shadow"/>
          <w:i/>
        </w:rPr>
        <w:t>Water Plan Implementation Committee</w:t>
      </w:r>
      <w:r w:rsidR="00767997" w:rsidRPr="00767997">
        <w:rPr>
          <w:rFonts w:ascii="Imprint MT Shadow" w:hAnsi="Imprint MT Shadow"/>
          <w:i/>
        </w:rPr>
        <w:t xml:space="preserve"> </w:t>
      </w:r>
    </w:p>
    <w:p w14:paraId="14103A10" w14:textId="437CCCD1" w:rsidR="00AC508E" w:rsidRDefault="00767997" w:rsidP="00AC508E">
      <w:pPr>
        <w:jc w:val="center"/>
        <w:rPr>
          <w:rFonts w:ascii="Imprint MT Shadow" w:hAnsi="Imprint MT Shadow"/>
          <w:i/>
        </w:rPr>
      </w:pPr>
      <w:r>
        <w:rPr>
          <w:rFonts w:ascii="Imprint MT Shadow" w:hAnsi="Imprint MT Shadow"/>
          <w:i/>
        </w:rPr>
        <w:t>Minutes</w:t>
      </w:r>
    </w:p>
    <w:p w14:paraId="4D90387A" w14:textId="4BF0B849" w:rsidR="00AC508E" w:rsidRDefault="00AC508E" w:rsidP="00AC508E">
      <w:pPr>
        <w:jc w:val="center"/>
        <w:rPr>
          <w:rFonts w:ascii="Times New Roman" w:hAnsi="Times New Roman" w:cs="Times New Roman"/>
          <w:b/>
          <w:sz w:val="28"/>
          <w:szCs w:val="28"/>
        </w:rPr>
      </w:pPr>
      <w:r>
        <w:rPr>
          <w:rFonts w:ascii="Imprint MT Shadow" w:hAnsi="Imprint MT Shadow"/>
          <w:i/>
        </w:rPr>
        <w:t xml:space="preserve">Regular Meeting:  </w:t>
      </w:r>
      <w:r w:rsidR="00C00EC1">
        <w:rPr>
          <w:rFonts w:ascii="Times New Roman" w:hAnsi="Times New Roman" w:cs="Times New Roman"/>
          <w:b/>
          <w:sz w:val="28"/>
          <w:szCs w:val="28"/>
        </w:rPr>
        <w:t>October 9</w:t>
      </w:r>
      <w:r w:rsidR="00A61011">
        <w:rPr>
          <w:rFonts w:ascii="Times New Roman" w:hAnsi="Times New Roman" w:cs="Times New Roman"/>
          <w:b/>
          <w:sz w:val="28"/>
          <w:szCs w:val="28"/>
        </w:rPr>
        <w:t>, 2018</w:t>
      </w:r>
    </w:p>
    <w:p w14:paraId="6243296B" w14:textId="77777777" w:rsidR="00C00EC1" w:rsidRDefault="00C00EC1" w:rsidP="00AC508E">
      <w:pPr>
        <w:jc w:val="center"/>
        <w:rPr>
          <w:rFonts w:ascii="Imprint MT Shadow" w:hAnsi="Imprint MT Shadow" w:cs="Times New Roman"/>
          <w:sz w:val="28"/>
          <w:szCs w:val="28"/>
        </w:rPr>
      </w:pPr>
      <w:r w:rsidRPr="00C00EC1">
        <w:rPr>
          <w:rFonts w:ascii="Imprint MT Shadow" w:hAnsi="Imprint MT Shadow" w:cs="Times New Roman"/>
          <w:sz w:val="28"/>
          <w:szCs w:val="28"/>
        </w:rPr>
        <w:t>An</w:t>
      </w:r>
      <w:r>
        <w:rPr>
          <w:rFonts w:ascii="Imprint MT Shadow" w:hAnsi="Imprint MT Shadow" w:cs="Times New Roman"/>
          <w:sz w:val="28"/>
          <w:szCs w:val="28"/>
        </w:rPr>
        <w:t xml:space="preserve">d </w:t>
      </w:r>
    </w:p>
    <w:p w14:paraId="4FD22264" w14:textId="4598DD70" w:rsidR="00C00EC1" w:rsidRDefault="00C00EC1" w:rsidP="00AC508E">
      <w:pPr>
        <w:jc w:val="center"/>
        <w:rPr>
          <w:rFonts w:ascii="Times New Roman" w:hAnsi="Times New Roman" w:cs="Times New Roman"/>
          <w:b/>
          <w:sz w:val="16"/>
          <w:szCs w:val="16"/>
        </w:rPr>
      </w:pPr>
      <w:r w:rsidRPr="00767997">
        <w:rPr>
          <w:rFonts w:ascii="Imprint MT Shadow" w:hAnsi="Imprint MT Shadow" w:cs="Times New Roman"/>
        </w:rPr>
        <w:t>Special Meeting:</w:t>
      </w:r>
      <w:r>
        <w:rPr>
          <w:rFonts w:ascii="Imprint MT Shadow" w:hAnsi="Imprint MT Shadow" w:cs="Times New Roman"/>
          <w:sz w:val="28"/>
          <w:szCs w:val="28"/>
        </w:rPr>
        <w:t xml:space="preserve"> </w:t>
      </w:r>
      <w:r w:rsidRPr="00C00EC1">
        <w:rPr>
          <w:rFonts w:ascii="Imprint MT Shadow" w:hAnsi="Imprint MT Shadow" w:cs="Times New Roman"/>
          <w:b/>
          <w:sz w:val="28"/>
          <w:szCs w:val="28"/>
        </w:rPr>
        <w:t>October 23, 2018</w:t>
      </w:r>
    </w:p>
    <w:p w14:paraId="19BFCC48" w14:textId="4B7E345D" w:rsidR="00C00EC1" w:rsidRPr="00C00EC1" w:rsidRDefault="00C00EC1" w:rsidP="00AC508E">
      <w:pPr>
        <w:jc w:val="center"/>
        <w:rPr>
          <w:rFonts w:ascii="Times New Roman" w:hAnsi="Times New Roman" w:cs="Times New Roman"/>
          <w:b/>
          <w:sz w:val="16"/>
          <w:szCs w:val="16"/>
        </w:rPr>
      </w:pPr>
      <w:r w:rsidRPr="00C00EC1">
        <w:rPr>
          <w:rFonts w:ascii="Times New Roman" w:hAnsi="Times New Roman" w:cs="Times New Roman"/>
          <w:b/>
          <w:sz w:val="16"/>
          <w:szCs w:val="16"/>
        </w:rPr>
        <w:t xml:space="preserve"> </w:t>
      </w:r>
    </w:p>
    <w:p w14:paraId="30D370CB" w14:textId="77777777" w:rsidR="00AC508E" w:rsidRPr="007151E9" w:rsidRDefault="00AC508E" w:rsidP="00AC508E">
      <w:pPr>
        <w:jc w:val="center"/>
        <w:rPr>
          <w:rFonts w:ascii="Times New Roman" w:hAnsi="Times New Roman" w:cs="Times New Roman"/>
          <w:b/>
          <w:sz w:val="16"/>
          <w:szCs w:val="16"/>
        </w:rPr>
      </w:pPr>
    </w:p>
    <w:p w14:paraId="3A9AF8BC" w14:textId="77777777" w:rsidR="00AC508E" w:rsidRDefault="00AC508E" w:rsidP="00E83F41">
      <w:pPr>
        <w:jc w:val="center"/>
        <w:rPr>
          <w:rFonts w:ascii="Times New Roman" w:hAnsi="Times New Roman" w:cs="Times New Roman"/>
          <w:sz w:val="24"/>
          <w:szCs w:val="24"/>
        </w:rPr>
      </w:pPr>
      <w:r w:rsidRPr="00C325BA">
        <w:rPr>
          <w:rFonts w:ascii="Times New Roman" w:hAnsi="Times New Roman" w:cs="Times New Roman"/>
          <w:sz w:val="24"/>
          <w:szCs w:val="24"/>
        </w:rPr>
        <w:t>SWCD Conference Room, Grand Rapids, MN</w:t>
      </w:r>
    </w:p>
    <w:p w14:paraId="50F3EC26" w14:textId="77777777" w:rsidR="00C113A5" w:rsidRDefault="00C113A5" w:rsidP="00C00EC1">
      <w:pPr>
        <w:rPr>
          <w:rFonts w:ascii="Times New Roman" w:hAnsi="Times New Roman" w:cs="Times New Roman"/>
          <w:b/>
          <w:i/>
        </w:rPr>
      </w:pPr>
      <w:bookmarkStart w:id="0" w:name="_GoBack"/>
      <w:bookmarkEnd w:id="0"/>
    </w:p>
    <w:p w14:paraId="4C63D433" w14:textId="2CD07D0C" w:rsidR="006F1E09" w:rsidRPr="006F1E09" w:rsidRDefault="006F1E09" w:rsidP="00C00EC1">
      <w:pPr>
        <w:rPr>
          <w:rFonts w:ascii="Times New Roman" w:hAnsi="Times New Roman" w:cs="Times New Roman"/>
          <w:b/>
          <w:i/>
        </w:rPr>
      </w:pPr>
      <w:r w:rsidRPr="006F1E09">
        <w:rPr>
          <w:rFonts w:ascii="Times New Roman" w:hAnsi="Times New Roman" w:cs="Times New Roman"/>
          <w:b/>
          <w:i/>
        </w:rPr>
        <w:t>October 9:</w:t>
      </w:r>
    </w:p>
    <w:p w14:paraId="5114F5AE" w14:textId="6574C985" w:rsidR="00C00EC1" w:rsidRDefault="00C00EC1" w:rsidP="00C00EC1">
      <w:pPr>
        <w:rPr>
          <w:rFonts w:ascii="Times New Roman" w:hAnsi="Times New Roman" w:cs="Times New Roman"/>
          <w:sz w:val="24"/>
          <w:szCs w:val="24"/>
        </w:rPr>
      </w:pPr>
      <w:r>
        <w:rPr>
          <w:rFonts w:ascii="Times New Roman" w:hAnsi="Times New Roman" w:cs="Times New Roman"/>
          <w:sz w:val="24"/>
          <w:szCs w:val="24"/>
        </w:rPr>
        <w:t>Absent Secretary Tom Nelson, no minutes were taken for the October 9</w:t>
      </w:r>
      <w:r w:rsidRPr="00C00EC1">
        <w:rPr>
          <w:rFonts w:ascii="Times New Roman" w:hAnsi="Times New Roman" w:cs="Times New Roman"/>
          <w:sz w:val="24"/>
          <w:szCs w:val="24"/>
          <w:vertAlign w:val="superscript"/>
        </w:rPr>
        <w:t>th</w:t>
      </w:r>
      <w:r>
        <w:rPr>
          <w:rFonts w:ascii="Times New Roman" w:hAnsi="Times New Roman" w:cs="Times New Roman"/>
          <w:sz w:val="24"/>
          <w:szCs w:val="24"/>
        </w:rPr>
        <w:t xml:space="preserve"> regular meeting.  The agenda</w:t>
      </w:r>
      <w:r w:rsidR="006F1E09">
        <w:rPr>
          <w:rFonts w:ascii="Times New Roman" w:hAnsi="Times New Roman" w:cs="Times New Roman"/>
          <w:sz w:val="24"/>
          <w:szCs w:val="24"/>
        </w:rPr>
        <w:t xml:space="preserve"> exclusively</w:t>
      </w:r>
      <w:r>
        <w:rPr>
          <w:rFonts w:ascii="Times New Roman" w:hAnsi="Times New Roman" w:cs="Times New Roman"/>
          <w:sz w:val="24"/>
          <w:szCs w:val="24"/>
        </w:rPr>
        <w:t xml:space="preserve"> concerned the up-coming deadline for the</w:t>
      </w:r>
      <w:r w:rsidR="00D56539">
        <w:rPr>
          <w:rFonts w:ascii="Times New Roman" w:hAnsi="Times New Roman" w:cs="Times New Roman"/>
          <w:sz w:val="24"/>
          <w:szCs w:val="24"/>
        </w:rPr>
        <w:t xml:space="preserve"> draft</w:t>
      </w:r>
      <w:r>
        <w:rPr>
          <w:rFonts w:ascii="Times New Roman" w:hAnsi="Times New Roman" w:cs="Times New Roman"/>
          <w:sz w:val="24"/>
          <w:szCs w:val="24"/>
        </w:rPr>
        <w:t xml:space="preserve"> water plan update; the minutes from the previous meeting</w:t>
      </w:r>
      <w:r w:rsidR="006F1E09">
        <w:rPr>
          <w:rFonts w:ascii="Times New Roman" w:hAnsi="Times New Roman" w:cs="Times New Roman"/>
          <w:sz w:val="24"/>
          <w:szCs w:val="24"/>
        </w:rPr>
        <w:t xml:space="preserve"> on August 14 were (presumably) approved.  Attendance was similar to that of the October 23 meeting.</w:t>
      </w:r>
    </w:p>
    <w:p w14:paraId="3A06C323" w14:textId="77777777" w:rsidR="006F1E09" w:rsidRDefault="006F1E09" w:rsidP="00C00EC1">
      <w:pPr>
        <w:rPr>
          <w:rFonts w:ascii="Times New Roman" w:hAnsi="Times New Roman" w:cs="Times New Roman"/>
          <w:sz w:val="24"/>
          <w:szCs w:val="24"/>
        </w:rPr>
      </w:pPr>
    </w:p>
    <w:p w14:paraId="3078F061" w14:textId="2AAA8AD6" w:rsidR="006F1E09" w:rsidRPr="006F1E09" w:rsidRDefault="006F1E09" w:rsidP="00C00EC1">
      <w:pPr>
        <w:rPr>
          <w:rFonts w:ascii="Times New Roman" w:hAnsi="Times New Roman" w:cs="Times New Roman"/>
          <w:b/>
          <w:i/>
        </w:rPr>
      </w:pPr>
      <w:r w:rsidRPr="006F1E09">
        <w:rPr>
          <w:rFonts w:ascii="Times New Roman" w:hAnsi="Times New Roman" w:cs="Times New Roman"/>
          <w:b/>
          <w:i/>
        </w:rPr>
        <w:t>October 23:</w:t>
      </w:r>
    </w:p>
    <w:p w14:paraId="664507BB" w14:textId="77777777" w:rsidR="00AC508E" w:rsidRPr="007152A5" w:rsidRDefault="0033321D" w:rsidP="00AC508E">
      <w:pPr>
        <w:spacing w:before="120" w:after="120"/>
        <w:rPr>
          <w:rFonts w:ascii="Times New Roman" w:hAnsi="Times New Roman" w:cs="Times New Roman"/>
          <w:sz w:val="24"/>
          <w:szCs w:val="24"/>
        </w:rPr>
      </w:pPr>
      <w:r w:rsidRPr="007152A5">
        <w:rPr>
          <w:rFonts w:ascii="Times New Roman" w:hAnsi="Times New Roman" w:cs="Times New Roman"/>
          <w:sz w:val="24"/>
          <w:szCs w:val="24"/>
        </w:rPr>
        <w:t>Chair Norman Miranda</w:t>
      </w:r>
      <w:r w:rsidR="008636EA" w:rsidRPr="007152A5">
        <w:rPr>
          <w:rFonts w:ascii="Times New Roman" w:hAnsi="Times New Roman" w:cs="Times New Roman"/>
          <w:sz w:val="24"/>
          <w:szCs w:val="24"/>
        </w:rPr>
        <w:t xml:space="preserve"> opened the meeting at 9:30</w:t>
      </w:r>
      <w:r w:rsidR="00AC508E" w:rsidRPr="007152A5">
        <w:rPr>
          <w:rFonts w:ascii="Times New Roman" w:hAnsi="Times New Roman" w:cs="Times New Roman"/>
          <w:sz w:val="24"/>
          <w:szCs w:val="24"/>
        </w:rPr>
        <w:t xml:space="preserve"> AM.  </w:t>
      </w:r>
    </w:p>
    <w:p w14:paraId="01467D0F" w14:textId="4A9BED2A" w:rsidR="00AC508E" w:rsidRPr="007152A5" w:rsidRDefault="00AC508E" w:rsidP="00AC508E">
      <w:pPr>
        <w:spacing w:before="120" w:after="120"/>
        <w:rPr>
          <w:rFonts w:ascii="Times New Roman" w:hAnsi="Times New Roman" w:cs="Times New Roman"/>
          <w:sz w:val="24"/>
          <w:szCs w:val="24"/>
        </w:rPr>
      </w:pPr>
      <w:r w:rsidRPr="007152A5">
        <w:rPr>
          <w:rFonts w:ascii="Times New Roman" w:hAnsi="Times New Roman" w:cs="Times New Roman"/>
          <w:b/>
          <w:sz w:val="24"/>
          <w:szCs w:val="24"/>
        </w:rPr>
        <w:t>WPIC members present:</w:t>
      </w:r>
      <w:r w:rsidR="00C07241" w:rsidRPr="007152A5">
        <w:rPr>
          <w:rFonts w:ascii="Times New Roman" w:hAnsi="Times New Roman" w:cs="Times New Roman"/>
          <w:sz w:val="24"/>
          <w:szCs w:val="24"/>
        </w:rPr>
        <w:t xml:space="preserve"> </w:t>
      </w:r>
      <w:r w:rsidR="00EE68BF">
        <w:rPr>
          <w:rFonts w:ascii="Times New Roman" w:hAnsi="Times New Roman" w:cs="Times New Roman"/>
          <w:sz w:val="24"/>
          <w:szCs w:val="24"/>
        </w:rPr>
        <w:t xml:space="preserve">Norman Miranda, </w:t>
      </w:r>
      <w:r w:rsidR="0033321D" w:rsidRPr="007152A5">
        <w:rPr>
          <w:rFonts w:ascii="Times New Roman" w:hAnsi="Times New Roman" w:cs="Times New Roman"/>
          <w:sz w:val="24"/>
          <w:szCs w:val="24"/>
        </w:rPr>
        <w:t xml:space="preserve">Norley Hansen, </w:t>
      </w:r>
      <w:r w:rsidR="00C07241" w:rsidRPr="007152A5">
        <w:rPr>
          <w:rFonts w:ascii="Times New Roman" w:hAnsi="Times New Roman" w:cs="Times New Roman"/>
          <w:sz w:val="24"/>
          <w:szCs w:val="24"/>
        </w:rPr>
        <w:t>Don Klandee</w:t>
      </w:r>
      <w:r w:rsidRPr="007152A5">
        <w:rPr>
          <w:rFonts w:ascii="Times New Roman" w:hAnsi="Times New Roman" w:cs="Times New Roman"/>
          <w:sz w:val="24"/>
          <w:szCs w:val="24"/>
        </w:rPr>
        <w:t>,</w:t>
      </w:r>
      <w:r w:rsidR="00424E75" w:rsidRPr="007152A5">
        <w:rPr>
          <w:rFonts w:ascii="Times New Roman" w:hAnsi="Times New Roman" w:cs="Times New Roman"/>
          <w:sz w:val="24"/>
          <w:szCs w:val="24"/>
        </w:rPr>
        <w:t xml:space="preserve"> Mike Oja, </w:t>
      </w:r>
      <w:r w:rsidRPr="007152A5">
        <w:rPr>
          <w:rFonts w:ascii="Times New Roman" w:hAnsi="Times New Roman" w:cs="Times New Roman"/>
          <w:sz w:val="24"/>
          <w:szCs w:val="24"/>
        </w:rPr>
        <w:t>Tom Nelson, Dan Butterfield,</w:t>
      </w:r>
      <w:r w:rsidR="00EE68BF">
        <w:rPr>
          <w:rFonts w:ascii="Times New Roman" w:hAnsi="Times New Roman" w:cs="Times New Roman"/>
          <w:sz w:val="24"/>
          <w:szCs w:val="24"/>
        </w:rPr>
        <w:t xml:space="preserve"> Harold Goetzman,</w:t>
      </w:r>
      <w:r w:rsidR="009235C8">
        <w:rPr>
          <w:rFonts w:ascii="Times New Roman" w:hAnsi="Times New Roman" w:cs="Times New Roman"/>
          <w:sz w:val="24"/>
          <w:szCs w:val="24"/>
        </w:rPr>
        <w:t xml:space="preserve"> and</w:t>
      </w:r>
      <w:r w:rsidRPr="007152A5">
        <w:rPr>
          <w:rFonts w:ascii="Times New Roman" w:hAnsi="Times New Roman" w:cs="Times New Roman"/>
          <w:sz w:val="24"/>
          <w:szCs w:val="24"/>
        </w:rPr>
        <w:t xml:space="preserve"> </w:t>
      </w:r>
      <w:r w:rsidR="00735CA3" w:rsidRPr="007152A5">
        <w:rPr>
          <w:rFonts w:ascii="Times New Roman" w:hAnsi="Times New Roman" w:cs="Times New Roman"/>
          <w:sz w:val="24"/>
          <w:szCs w:val="24"/>
        </w:rPr>
        <w:t>Cal Saari (SWCD Board)</w:t>
      </w:r>
      <w:r w:rsidR="009235C8">
        <w:rPr>
          <w:rFonts w:ascii="Times New Roman" w:hAnsi="Times New Roman" w:cs="Times New Roman"/>
          <w:sz w:val="24"/>
          <w:szCs w:val="24"/>
        </w:rPr>
        <w:t xml:space="preserve">; </w:t>
      </w:r>
      <w:r w:rsidRPr="007152A5">
        <w:rPr>
          <w:rFonts w:ascii="Times New Roman" w:hAnsi="Times New Roman" w:cs="Times New Roman"/>
          <w:sz w:val="24"/>
          <w:szCs w:val="24"/>
        </w:rPr>
        <w:t>also present</w:t>
      </w:r>
      <w:r w:rsidR="0033321D" w:rsidRPr="007152A5">
        <w:rPr>
          <w:rFonts w:ascii="Times New Roman" w:hAnsi="Times New Roman" w:cs="Times New Roman"/>
          <w:sz w:val="24"/>
          <w:szCs w:val="24"/>
        </w:rPr>
        <w:t xml:space="preserve"> </w:t>
      </w:r>
      <w:r w:rsidR="0060016C" w:rsidRPr="007152A5">
        <w:rPr>
          <w:rFonts w:ascii="Times New Roman" w:hAnsi="Times New Roman" w:cs="Times New Roman"/>
          <w:i/>
          <w:sz w:val="24"/>
          <w:szCs w:val="24"/>
        </w:rPr>
        <w:t>ex officio</w:t>
      </w:r>
      <w:r w:rsidR="0060016C" w:rsidRPr="007152A5">
        <w:rPr>
          <w:rFonts w:ascii="Times New Roman" w:hAnsi="Times New Roman" w:cs="Times New Roman"/>
          <w:sz w:val="24"/>
          <w:szCs w:val="24"/>
        </w:rPr>
        <w:t xml:space="preserve"> </w:t>
      </w:r>
      <w:r w:rsidR="0027734F" w:rsidRPr="007152A5">
        <w:rPr>
          <w:rFonts w:ascii="Times New Roman" w:hAnsi="Times New Roman" w:cs="Times New Roman"/>
          <w:sz w:val="24"/>
          <w:szCs w:val="24"/>
        </w:rPr>
        <w:t>w</w:t>
      </w:r>
      <w:r w:rsidR="00A97C3F">
        <w:rPr>
          <w:rFonts w:ascii="Times New Roman" w:hAnsi="Times New Roman" w:cs="Times New Roman"/>
          <w:sz w:val="24"/>
          <w:szCs w:val="24"/>
        </w:rPr>
        <w:t>as</w:t>
      </w:r>
      <w:r w:rsidRPr="007152A5">
        <w:rPr>
          <w:rFonts w:ascii="Times New Roman" w:hAnsi="Times New Roman" w:cs="Times New Roman"/>
          <w:sz w:val="24"/>
          <w:szCs w:val="24"/>
        </w:rPr>
        <w:t xml:space="preserve"> SWCD Manager Andy Arens</w:t>
      </w:r>
      <w:r w:rsidR="00184E5D">
        <w:rPr>
          <w:rFonts w:ascii="Times New Roman" w:hAnsi="Times New Roman" w:cs="Times New Roman"/>
          <w:sz w:val="24"/>
          <w:szCs w:val="24"/>
        </w:rPr>
        <w:t>;</w:t>
      </w:r>
      <w:r w:rsidR="00C07241" w:rsidRPr="007152A5">
        <w:rPr>
          <w:rFonts w:ascii="Times New Roman" w:hAnsi="Times New Roman" w:cs="Times New Roman"/>
          <w:sz w:val="24"/>
          <w:szCs w:val="24"/>
        </w:rPr>
        <w:t xml:space="preserve"> </w:t>
      </w:r>
      <w:r w:rsidR="00184E5D">
        <w:rPr>
          <w:rFonts w:ascii="Times New Roman" w:hAnsi="Times New Roman" w:cs="Times New Roman"/>
          <w:sz w:val="24"/>
          <w:szCs w:val="24"/>
        </w:rPr>
        <w:t>consultant</w:t>
      </w:r>
      <w:r w:rsidR="00A97C3F">
        <w:rPr>
          <w:rFonts w:ascii="Times New Roman" w:hAnsi="Times New Roman" w:cs="Times New Roman"/>
          <w:sz w:val="24"/>
          <w:szCs w:val="24"/>
        </w:rPr>
        <w:t xml:space="preserve"> Chad Severts (</w:t>
      </w:r>
      <w:r w:rsidR="00184E5D">
        <w:rPr>
          <w:rFonts w:ascii="Times New Roman" w:hAnsi="Times New Roman" w:cs="Times New Roman"/>
          <w:sz w:val="24"/>
          <w:szCs w:val="24"/>
        </w:rPr>
        <w:t>BWSR Board Conservationist</w:t>
      </w:r>
      <w:r w:rsidR="009235C8">
        <w:rPr>
          <w:rFonts w:ascii="Times New Roman" w:hAnsi="Times New Roman" w:cs="Times New Roman"/>
          <w:sz w:val="24"/>
          <w:szCs w:val="24"/>
        </w:rPr>
        <w:t>)</w:t>
      </w:r>
      <w:r w:rsidR="00A97C3F">
        <w:rPr>
          <w:rFonts w:ascii="Times New Roman" w:hAnsi="Times New Roman" w:cs="Times New Roman"/>
          <w:sz w:val="24"/>
          <w:szCs w:val="24"/>
        </w:rPr>
        <w:t>,</w:t>
      </w:r>
      <w:r w:rsidR="00184E5D">
        <w:rPr>
          <w:rFonts w:ascii="Times New Roman" w:hAnsi="Times New Roman" w:cs="Times New Roman"/>
          <w:sz w:val="24"/>
          <w:szCs w:val="24"/>
        </w:rPr>
        <w:t xml:space="preserve"> and guests</w:t>
      </w:r>
      <w:r w:rsidR="00A97C3F">
        <w:rPr>
          <w:rFonts w:ascii="Times New Roman" w:hAnsi="Times New Roman" w:cs="Times New Roman"/>
          <w:sz w:val="24"/>
          <w:szCs w:val="24"/>
        </w:rPr>
        <w:t xml:space="preserve"> Don Simons</w:t>
      </w:r>
      <w:r w:rsidR="009235C8">
        <w:rPr>
          <w:rFonts w:ascii="Times New Roman" w:hAnsi="Times New Roman" w:cs="Times New Roman"/>
          <w:sz w:val="24"/>
          <w:szCs w:val="24"/>
        </w:rPr>
        <w:t xml:space="preserve"> (SWCD Board)</w:t>
      </w:r>
      <w:r w:rsidR="00A97C3F">
        <w:rPr>
          <w:rFonts w:ascii="Times New Roman" w:hAnsi="Times New Roman" w:cs="Times New Roman"/>
          <w:sz w:val="24"/>
          <w:szCs w:val="24"/>
        </w:rPr>
        <w:t>, and Ted Lovedahl (SWCD Board)</w:t>
      </w:r>
    </w:p>
    <w:p w14:paraId="0838600D" w14:textId="3BE93467" w:rsidR="00AC508E" w:rsidRPr="007152A5"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1) Agenda</w:t>
      </w:r>
      <w:r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made to approve the agenda</w:t>
      </w:r>
      <w:r w:rsidR="00DD70AF" w:rsidRPr="007152A5">
        <w:rPr>
          <w:rFonts w:ascii="Times New Roman" w:hAnsi="Times New Roman" w:cs="Times New Roman"/>
          <w:sz w:val="24"/>
          <w:szCs w:val="24"/>
        </w:rPr>
        <w:t xml:space="preserve"> </w:t>
      </w:r>
      <w:r w:rsidRPr="007152A5">
        <w:rPr>
          <w:rFonts w:ascii="Times New Roman" w:hAnsi="Times New Roman" w:cs="Times New Roman"/>
          <w:sz w:val="24"/>
          <w:szCs w:val="24"/>
        </w:rPr>
        <w:t xml:space="preserve">by </w:t>
      </w:r>
      <w:r w:rsidR="00082A7E">
        <w:rPr>
          <w:rFonts w:ascii="Times New Roman" w:hAnsi="Times New Roman" w:cs="Times New Roman"/>
          <w:sz w:val="24"/>
          <w:szCs w:val="24"/>
        </w:rPr>
        <w:t>Dan</w:t>
      </w:r>
      <w:r w:rsidRPr="007152A5">
        <w:rPr>
          <w:rFonts w:ascii="Times New Roman" w:hAnsi="Times New Roman" w:cs="Times New Roman"/>
          <w:sz w:val="24"/>
          <w:szCs w:val="24"/>
        </w:rPr>
        <w:t xml:space="preserve"> with second by </w:t>
      </w:r>
      <w:r w:rsidR="00DD70AF" w:rsidRPr="007152A5">
        <w:rPr>
          <w:rFonts w:ascii="Times New Roman" w:hAnsi="Times New Roman" w:cs="Times New Roman"/>
          <w:sz w:val="24"/>
          <w:szCs w:val="24"/>
        </w:rPr>
        <w:t>Norley</w:t>
      </w:r>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0A13B798" w14:textId="01B8C763" w:rsidR="00A7539B" w:rsidRDefault="00A7539B" w:rsidP="00A7539B">
      <w:pPr>
        <w:spacing w:after="120"/>
        <w:rPr>
          <w:rFonts w:ascii="Times New Roman" w:hAnsi="Times New Roman" w:cs="Times New Roman"/>
          <w:sz w:val="24"/>
          <w:szCs w:val="24"/>
        </w:rPr>
      </w:pPr>
      <w:r>
        <w:rPr>
          <w:rFonts w:ascii="Times New Roman" w:hAnsi="Times New Roman" w:cs="Times New Roman"/>
          <w:b/>
          <w:sz w:val="24"/>
          <w:szCs w:val="24"/>
        </w:rPr>
        <w:t xml:space="preserve">2) Discussion.  </w:t>
      </w:r>
      <w:r>
        <w:rPr>
          <w:rFonts w:ascii="Times New Roman" w:hAnsi="Times New Roman" w:cs="Times New Roman"/>
          <w:sz w:val="24"/>
          <w:szCs w:val="24"/>
        </w:rPr>
        <w:t xml:space="preserve">The meeting was devoted exclusively to working through the draft being developed by Andy, with assistance of Chad Severts and Mitch Brinks, for the </w:t>
      </w:r>
      <w:r w:rsidRPr="00A7539B">
        <w:rPr>
          <w:rFonts w:ascii="Times New Roman" w:hAnsi="Times New Roman" w:cs="Times New Roman"/>
          <w:b/>
          <w:i/>
          <w:sz w:val="24"/>
          <w:szCs w:val="24"/>
        </w:rPr>
        <w:t>ITASCA COUNTY LOCAL WATER MANAGEMENT PLAN: 1-1-2019 to 3-31-2022 effective Amendment, to the Executive Summary, Goals, Objectives, and Action Items.</w:t>
      </w:r>
      <w:r>
        <w:rPr>
          <w:rFonts w:ascii="Times New Roman" w:hAnsi="Times New Roman" w:cs="Times New Roman"/>
          <w:b/>
          <w:i/>
          <w:sz w:val="24"/>
          <w:szCs w:val="24"/>
        </w:rPr>
        <w:t xml:space="preserve">  </w:t>
      </w:r>
      <w:r>
        <w:rPr>
          <w:rFonts w:ascii="Times New Roman" w:hAnsi="Times New Roman" w:cs="Times New Roman"/>
          <w:sz w:val="24"/>
          <w:szCs w:val="24"/>
        </w:rPr>
        <w:t>The timeline requires that the draft be completed by deadline of January 1, after various approvals from both the SWCD Board (target date November 13) and the Itasca County Board of Commissioners, which will also hold a public hearing on the plan, following 14-day prior notification (target date November 27).  Further in-person meetings of the WIPC advisory board will not be necessary; Andy will send the final draft by email to WPIC members.</w:t>
      </w:r>
    </w:p>
    <w:p w14:paraId="2CA6452E" w14:textId="5D0A705C" w:rsidR="00A7539B" w:rsidRDefault="00A7539B" w:rsidP="00A7539B">
      <w:pPr>
        <w:spacing w:after="120"/>
        <w:rPr>
          <w:rFonts w:ascii="Times New Roman" w:hAnsi="Times New Roman" w:cs="Times New Roman"/>
          <w:sz w:val="24"/>
          <w:szCs w:val="24"/>
        </w:rPr>
      </w:pPr>
      <w:r w:rsidRPr="002116D5">
        <w:rPr>
          <w:rFonts w:ascii="Times New Roman" w:hAnsi="Times New Roman" w:cs="Times New Roman"/>
          <w:b/>
          <w:sz w:val="24"/>
          <w:szCs w:val="24"/>
        </w:rPr>
        <w:t>3) Motion to Adjourn</w:t>
      </w:r>
      <w:r>
        <w:rPr>
          <w:rFonts w:ascii="Times New Roman" w:hAnsi="Times New Roman" w:cs="Times New Roman"/>
          <w:sz w:val="24"/>
          <w:szCs w:val="24"/>
        </w:rPr>
        <w:t xml:space="preserve"> by</w:t>
      </w:r>
      <w:r w:rsidR="00084D45">
        <w:rPr>
          <w:rFonts w:ascii="Times New Roman" w:hAnsi="Times New Roman" w:cs="Times New Roman"/>
          <w:sz w:val="24"/>
          <w:szCs w:val="24"/>
        </w:rPr>
        <w:t xml:space="preserve"> Mike/Dan at 11:12am;</w:t>
      </w:r>
      <w:r w:rsidR="002116D5">
        <w:rPr>
          <w:rFonts w:ascii="Times New Roman" w:hAnsi="Times New Roman" w:cs="Times New Roman"/>
          <w:sz w:val="24"/>
          <w:szCs w:val="24"/>
        </w:rPr>
        <w:t xml:space="preserve"> approved.</w:t>
      </w:r>
    </w:p>
    <w:p w14:paraId="2DAB4D5A" w14:textId="77777777" w:rsidR="002116D5" w:rsidRDefault="002116D5" w:rsidP="00A7539B">
      <w:pPr>
        <w:spacing w:after="120"/>
        <w:rPr>
          <w:rFonts w:ascii="Times New Roman" w:hAnsi="Times New Roman" w:cs="Times New Roman"/>
          <w:sz w:val="24"/>
          <w:szCs w:val="24"/>
        </w:rPr>
      </w:pPr>
    </w:p>
    <w:p w14:paraId="1FC3408D" w14:textId="4C7EDD9A" w:rsidR="002116D5" w:rsidRDefault="002116D5" w:rsidP="00A7539B">
      <w:pPr>
        <w:spacing w:after="120"/>
        <w:rPr>
          <w:rFonts w:ascii="Times New Roman" w:hAnsi="Times New Roman" w:cs="Times New Roman"/>
          <w:sz w:val="24"/>
          <w:szCs w:val="24"/>
        </w:rPr>
      </w:pPr>
      <w:r>
        <w:rPr>
          <w:rFonts w:ascii="Times New Roman" w:hAnsi="Times New Roman" w:cs="Times New Roman"/>
          <w:sz w:val="24"/>
          <w:szCs w:val="24"/>
        </w:rPr>
        <w:t>Next Regular Meeting: December 11, 2018.</w:t>
      </w:r>
    </w:p>
    <w:p w14:paraId="7BCEED9F" w14:textId="77777777" w:rsidR="002116D5" w:rsidRDefault="002116D5" w:rsidP="00A7539B">
      <w:pPr>
        <w:spacing w:after="120"/>
        <w:rPr>
          <w:rFonts w:ascii="Times New Roman" w:hAnsi="Times New Roman" w:cs="Times New Roman"/>
          <w:sz w:val="24"/>
          <w:szCs w:val="24"/>
        </w:rPr>
      </w:pPr>
    </w:p>
    <w:p w14:paraId="3A084C11" w14:textId="19CE6EA4" w:rsidR="002116D5" w:rsidRDefault="002116D5" w:rsidP="00A7539B">
      <w:pPr>
        <w:spacing w:after="120"/>
        <w:rPr>
          <w:rFonts w:ascii="Times New Roman" w:hAnsi="Times New Roman" w:cs="Times New Roman"/>
          <w:sz w:val="24"/>
          <w:szCs w:val="24"/>
        </w:rPr>
      </w:pPr>
      <w:r>
        <w:rPr>
          <w:rFonts w:ascii="Times New Roman" w:hAnsi="Times New Roman" w:cs="Times New Roman"/>
          <w:sz w:val="24"/>
          <w:szCs w:val="24"/>
        </w:rPr>
        <w:t>Tom Nelson</w:t>
      </w:r>
    </w:p>
    <w:p w14:paraId="6B5AE9F6" w14:textId="1F774F30" w:rsidR="002116D5" w:rsidRDefault="002116D5" w:rsidP="00A7539B">
      <w:pPr>
        <w:spacing w:after="120"/>
        <w:rPr>
          <w:rFonts w:ascii="Times New Roman" w:hAnsi="Times New Roman" w:cs="Times New Roman"/>
          <w:sz w:val="24"/>
          <w:szCs w:val="24"/>
        </w:rPr>
      </w:pPr>
      <w:r>
        <w:rPr>
          <w:rFonts w:ascii="Times New Roman" w:hAnsi="Times New Roman" w:cs="Times New Roman"/>
          <w:sz w:val="24"/>
          <w:szCs w:val="24"/>
        </w:rPr>
        <w:t>WPIC Secretary</w:t>
      </w:r>
    </w:p>
    <w:p w14:paraId="28C5D3FE" w14:textId="77777777" w:rsidR="00A7539B" w:rsidRPr="00A7539B" w:rsidRDefault="00A7539B" w:rsidP="00A7539B">
      <w:pPr>
        <w:spacing w:after="120"/>
        <w:rPr>
          <w:rFonts w:ascii="Times New Roman" w:hAnsi="Times New Roman" w:cs="Times New Roman"/>
          <w:sz w:val="24"/>
          <w:szCs w:val="24"/>
        </w:rPr>
      </w:pPr>
    </w:p>
    <w:p w14:paraId="0869DA9E" w14:textId="63DE3194" w:rsidR="0068567C" w:rsidRPr="00A7539B" w:rsidRDefault="0068567C" w:rsidP="00AC753F">
      <w:pPr>
        <w:spacing w:after="120"/>
        <w:rPr>
          <w:rFonts w:ascii="Times New Roman" w:hAnsi="Times New Roman" w:cs="Times New Roman"/>
          <w:sz w:val="28"/>
          <w:szCs w:val="24"/>
        </w:rPr>
      </w:pPr>
    </w:p>
    <w:sectPr w:rsidR="0068567C" w:rsidRPr="00A7539B" w:rsidSect="00AB7C75">
      <w:headerReference w:type="default" r:id="rId7"/>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6F8E" w14:textId="77777777" w:rsidR="000D711C" w:rsidRDefault="000D711C" w:rsidP="00AC508E">
      <w:r>
        <w:separator/>
      </w:r>
    </w:p>
  </w:endnote>
  <w:endnote w:type="continuationSeparator" w:id="0">
    <w:p w14:paraId="3D4E0B33" w14:textId="77777777" w:rsidR="000D711C" w:rsidRDefault="000D711C" w:rsidP="00A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Imprint MT Shadow">
    <w:panose1 w:val="040206050603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602B" w14:textId="77777777" w:rsidR="000D711C" w:rsidRDefault="000D711C" w:rsidP="00AC508E">
      <w:r>
        <w:separator/>
      </w:r>
    </w:p>
  </w:footnote>
  <w:footnote w:type="continuationSeparator" w:id="0">
    <w:p w14:paraId="577D2CFD" w14:textId="77777777" w:rsidR="000D711C" w:rsidRDefault="000D711C" w:rsidP="00AC5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8D9C45" w14:textId="77777777" w:rsidR="00AC508E" w:rsidRDefault="000D711C">
    <w:pPr>
      <w:pStyle w:val="Header"/>
    </w:pPr>
    <w:r>
      <w:rPr>
        <w:noProof/>
        <w:lang w:eastAsia="zh-TW"/>
      </w:rPr>
      <w:pict w14:anchorId="163B64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C21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95B04"/>
    <w:multiLevelType w:val="hybridMultilevel"/>
    <w:tmpl w:val="95F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F3B66"/>
    <w:multiLevelType w:val="multilevel"/>
    <w:tmpl w:val="DC7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957AE"/>
    <w:multiLevelType w:val="hybridMultilevel"/>
    <w:tmpl w:val="CCAC5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991858"/>
    <w:multiLevelType w:val="hybridMultilevel"/>
    <w:tmpl w:val="60D4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31156"/>
    <w:multiLevelType w:val="hybridMultilevel"/>
    <w:tmpl w:val="8A84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C7F87"/>
    <w:multiLevelType w:val="hybridMultilevel"/>
    <w:tmpl w:val="5204F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C1"/>
    <w:rsid w:val="00000C24"/>
    <w:rsid w:val="000130D5"/>
    <w:rsid w:val="0002124C"/>
    <w:rsid w:val="00025C5C"/>
    <w:rsid w:val="00026A2A"/>
    <w:rsid w:val="000368C8"/>
    <w:rsid w:val="00040F5D"/>
    <w:rsid w:val="00044B89"/>
    <w:rsid w:val="00045787"/>
    <w:rsid w:val="00051DDA"/>
    <w:rsid w:val="00060E19"/>
    <w:rsid w:val="00070702"/>
    <w:rsid w:val="00081154"/>
    <w:rsid w:val="00082A7E"/>
    <w:rsid w:val="00083F2D"/>
    <w:rsid w:val="00084D45"/>
    <w:rsid w:val="00097245"/>
    <w:rsid w:val="000A06B7"/>
    <w:rsid w:val="000A2BB6"/>
    <w:rsid w:val="000B0E06"/>
    <w:rsid w:val="000B5038"/>
    <w:rsid w:val="000C33C9"/>
    <w:rsid w:val="000D1FC0"/>
    <w:rsid w:val="000D711C"/>
    <w:rsid w:val="000E279C"/>
    <w:rsid w:val="000E3981"/>
    <w:rsid w:val="000F39BA"/>
    <w:rsid w:val="000F3D2A"/>
    <w:rsid w:val="00101526"/>
    <w:rsid w:val="00105D86"/>
    <w:rsid w:val="00106488"/>
    <w:rsid w:val="0011152E"/>
    <w:rsid w:val="00126803"/>
    <w:rsid w:val="00145FA9"/>
    <w:rsid w:val="00153EA0"/>
    <w:rsid w:val="00154D04"/>
    <w:rsid w:val="00166D01"/>
    <w:rsid w:val="00170B26"/>
    <w:rsid w:val="00173F5A"/>
    <w:rsid w:val="00183054"/>
    <w:rsid w:val="00184E5D"/>
    <w:rsid w:val="00192F53"/>
    <w:rsid w:val="001A1061"/>
    <w:rsid w:val="001B1330"/>
    <w:rsid w:val="001B1ED8"/>
    <w:rsid w:val="001B3649"/>
    <w:rsid w:val="001E5223"/>
    <w:rsid w:val="001F3738"/>
    <w:rsid w:val="00201AC4"/>
    <w:rsid w:val="00211588"/>
    <w:rsid w:val="002116D5"/>
    <w:rsid w:val="00231E77"/>
    <w:rsid w:val="002341AD"/>
    <w:rsid w:val="002374EC"/>
    <w:rsid w:val="0024439B"/>
    <w:rsid w:val="00262C18"/>
    <w:rsid w:val="0026386F"/>
    <w:rsid w:val="0026489D"/>
    <w:rsid w:val="00270481"/>
    <w:rsid w:val="0027072A"/>
    <w:rsid w:val="0027378C"/>
    <w:rsid w:val="00275CCC"/>
    <w:rsid w:val="0027734F"/>
    <w:rsid w:val="002867B8"/>
    <w:rsid w:val="00291E1D"/>
    <w:rsid w:val="002A0A8D"/>
    <w:rsid w:val="002A2D5E"/>
    <w:rsid w:val="002C3D3E"/>
    <w:rsid w:val="002E1C9A"/>
    <w:rsid w:val="002E1F18"/>
    <w:rsid w:val="0030187D"/>
    <w:rsid w:val="00315A06"/>
    <w:rsid w:val="00316270"/>
    <w:rsid w:val="00317429"/>
    <w:rsid w:val="00326F49"/>
    <w:rsid w:val="0033159A"/>
    <w:rsid w:val="0033321D"/>
    <w:rsid w:val="00333542"/>
    <w:rsid w:val="00337EE5"/>
    <w:rsid w:val="00355CAA"/>
    <w:rsid w:val="003624FC"/>
    <w:rsid w:val="00393D75"/>
    <w:rsid w:val="00395BC7"/>
    <w:rsid w:val="00397630"/>
    <w:rsid w:val="003D2100"/>
    <w:rsid w:val="003E4184"/>
    <w:rsid w:val="003E7D9D"/>
    <w:rsid w:val="003F48B5"/>
    <w:rsid w:val="0040513F"/>
    <w:rsid w:val="0041090C"/>
    <w:rsid w:val="00413CEC"/>
    <w:rsid w:val="00415217"/>
    <w:rsid w:val="00424E75"/>
    <w:rsid w:val="00425189"/>
    <w:rsid w:val="004424DE"/>
    <w:rsid w:val="00442D5F"/>
    <w:rsid w:val="0045171D"/>
    <w:rsid w:val="00452A05"/>
    <w:rsid w:val="00456404"/>
    <w:rsid w:val="00473DE5"/>
    <w:rsid w:val="004A2C1E"/>
    <w:rsid w:val="004D3157"/>
    <w:rsid w:val="004E6316"/>
    <w:rsid w:val="004F5A00"/>
    <w:rsid w:val="004F76E4"/>
    <w:rsid w:val="00514EDE"/>
    <w:rsid w:val="005163A1"/>
    <w:rsid w:val="00526229"/>
    <w:rsid w:val="005918D5"/>
    <w:rsid w:val="005958AB"/>
    <w:rsid w:val="00596BD6"/>
    <w:rsid w:val="005A340F"/>
    <w:rsid w:val="005B6359"/>
    <w:rsid w:val="005C09ED"/>
    <w:rsid w:val="005C7ED4"/>
    <w:rsid w:val="005D2AA3"/>
    <w:rsid w:val="005D3382"/>
    <w:rsid w:val="005E021C"/>
    <w:rsid w:val="005E145F"/>
    <w:rsid w:val="005E40B0"/>
    <w:rsid w:val="005F04F0"/>
    <w:rsid w:val="005F0952"/>
    <w:rsid w:val="005F742A"/>
    <w:rsid w:val="0060016C"/>
    <w:rsid w:val="00600733"/>
    <w:rsid w:val="00600C55"/>
    <w:rsid w:val="00603115"/>
    <w:rsid w:val="00631EFF"/>
    <w:rsid w:val="00633D91"/>
    <w:rsid w:val="0063639F"/>
    <w:rsid w:val="00655D06"/>
    <w:rsid w:val="006647E3"/>
    <w:rsid w:val="0068567C"/>
    <w:rsid w:val="00692006"/>
    <w:rsid w:val="0069457C"/>
    <w:rsid w:val="00697106"/>
    <w:rsid w:val="006A5242"/>
    <w:rsid w:val="006A6F05"/>
    <w:rsid w:val="006A7489"/>
    <w:rsid w:val="006B3C79"/>
    <w:rsid w:val="006D09DB"/>
    <w:rsid w:val="006F1E09"/>
    <w:rsid w:val="00703A1C"/>
    <w:rsid w:val="00706758"/>
    <w:rsid w:val="007100CF"/>
    <w:rsid w:val="007152A5"/>
    <w:rsid w:val="00716502"/>
    <w:rsid w:val="00732E8F"/>
    <w:rsid w:val="0073386E"/>
    <w:rsid w:val="00735CA3"/>
    <w:rsid w:val="00746B70"/>
    <w:rsid w:val="00754B20"/>
    <w:rsid w:val="007575F9"/>
    <w:rsid w:val="00757D13"/>
    <w:rsid w:val="00767997"/>
    <w:rsid w:val="007871EB"/>
    <w:rsid w:val="00790EF4"/>
    <w:rsid w:val="00791548"/>
    <w:rsid w:val="00794CC2"/>
    <w:rsid w:val="007B10EF"/>
    <w:rsid w:val="007C3981"/>
    <w:rsid w:val="007D54CC"/>
    <w:rsid w:val="007D74FC"/>
    <w:rsid w:val="007E4566"/>
    <w:rsid w:val="007F20E5"/>
    <w:rsid w:val="008179ED"/>
    <w:rsid w:val="0082338E"/>
    <w:rsid w:val="00837189"/>
    <w:rsid w:val="008535B8"/>
    <w:rsid w:val="00854B56"/>
    <w:rsid w:val="00855B78"/>
    <w:rsid w:val="008636EA"/>
    <w:rsid w:val="008738DD"/>
    <w:rsid w:val="0088184F"/>
    <w:rsid w:val="00884139"/>
    <w:rsid w:val="00884440"/>
    <w:rsid w:val="008853FA"/>
    <w:rsid w:val="00895D4E"/>
    <w:rsid w:val="008A1707"/>
    <w:rsid w:val="008A6E11"/>
    <w:rsid w:val="008B0569"/>
    <w:rsid w:val="008B562F"/>
    <w:rsid w:val="008C02FB"/>
    <w:rsid w:val="008C0781"/>
    <w:rsid w:val="008C2DD0"/>
    <w:rsid w:val="008D1249"/>
    <w:rsid w:val="008D2A01"/>
    <w:rsid w:val="008D70C8"/>
    <w:rsid w:val="008E0207"/>
    <w:rsid w:val="008E2D21"/>
    <w:rsid w:val="008F458E"/>
    <w:rsid w:val="008F481C"/>
    <w:rsid w:val="008F636B"/>
    <w:rsid w:val="00902EF0"/>
    <w:rsid w:val="009069B6"/>
    <w:rsid w:val="00907FC7"/>
    <w:rsid w:val="00922012"/>
    <w:rsid w:val="009235C8"/>
    <w:rsid w:val="00947BD3"/>
    <w:rsid w:val="00952CA0"/>
    <w:rsid w:val="00953CDE"/>
    <w:rsid w:val="00961569"/>
    <w:rsid w:val="009630C8"/>
    <w:rsid w:val="0097049E"/>
    <w:rsid w:val="00973EE1"/>
    <w:rsid w:val="00975F02"/>
    <w:rsid w:val="0097643B"/>
    <w:rsid w:val="00981DF6"/>
    <w:rsid w:val="00983B3C"/>
    <w:rsid w:val="00984DD3"/>
    <w:rsid w:val="009A0E0B"/>
    <w:rsid w:val="009A5B7F"/>
    <w:rsid w:val="009A68C9"/>
    <w:rsid w:val="009B2635"/>
    <w:rsid w:val="009B27E3"/>
    <w:rsid w:val="009B3EB2"/>
    <w:rsid w:val="009B4016"/>
    <w:rsid w:val="009B6B07"/>
    <w:rsid w:val="009C627E"/>
    <w:rsid w:val="009E4ED8"/>
    <w:rsid w:val="009F42A2"/>
    <w:rsid w:val="009F4591"/>
    <w:rsid w:val="009F707A"/>
    <w:rsid w:val="009F7532"/>
    <w:rsid w:val="009F7E4F"/>
    <w:rsid w:val="00A0277C"/>
    <w:rsid w:val="00A103E4"/>
    <w:rsid w:val="00A15537"/>
    <w:rsid w:val="00A24E0E"/>
    <w:rsid w:val="00A27984"/>
    <w:rsid w:val="00A34D96"/>
    <w:rsid w:val="00A37D63"/>
    <w:rsid w:val="00A40AB9"/>
    <w:rsid w:val="00A54291"/>
    <w:rsid w:val="00A54B4D"/>
    <w:rsid w:val="00A61011"/>
    <w:rsid w:val="00A64BC1"/>
    <w:rsid w:val="00A7539B"/>
    <w:rsid w:val="00A97C3F"/>
    <w:rsid w:val="00AB371B"/>
    <w:rsid w:val="00AB736F"/>
    <w:rsid w:val="00AB7C75"/>
    <w:rsid w:val="00AC0DDF"/>
    <w:rsid w:val="00AC508E"/>
    <w:rsid w:val="00AC753F"/>
    <w:rsid w:val="00AE7165"/>
    <w:rsid w:val="00AF183B"/>
    <w:rsid w:val="00B20709"/>
    <w:rsid w:val="00B21B46"/>
    <w:rsid w:val="00B258DD"/>
    <w:rsid w:val="00B3130C"/>
    <w:rsid w:val="00B32E5C"/>
    <w:rsid w:val="00B35AF5"/>
    <w:rsid w:val="00B45AE7"/>
    <w:rsid w:val="00B473D3"/>
    <w:rsid w:val="00B65EFC"/>
    <w:rsid w:val="00B96D6B"/>
    <w:rsid w:val="00B974CE"/>
    <w:rsid w:val="00BA0FE2"/>
    <w:rsid w:val="00BA58B8"/>
    <w:rsid w:val="00BB38CE"/>
    <w:rsid w:val="00BD0A80"/>
    <w:rsid w:val="00BD5237"/>
    <w:rsid w:val="00BD5E6B"/>
    <w:rsid w:val="00BF6231"/>
    <w:rsid w:val="00BF6312"/>
    <w:rsid w:val="00C00EC1"/>
    <w:rsid w:val="00C07241"/>
    <w:rsid w:val="00C113A5"/>
    <w:rsid w:val="00C171D8"/>
    <w:rsid w:val="00C2382D"/>
    <w:rsid w:val="00C254C6"/>
    <w:rsid w:val="00C3134D"/>
    <w:rsid w:val="00C32873"/>
    <w:rsid w:val="00C47BD6"/>
    <w:rsid w:val="00C62C09"/>
    <w:rsid w:val="00C639C7"/>
    <w:rsid w:val="00C8259F"/>
    <w:rsid w:val="00C92289"/>
    <w:rsid w:val="00C964D5"/>
    <w:rsid w:val="00CB4289"/>
    <w:rsid w:val="00CC0C12"/>
    <w:rsid w:val="00CD7C17"/>
    <w:rsid w:val="00CF4A86"/>
    <w:rsid w:val="00CF7CB3"/>
    <w:rsid w:val="00D0521D"/>
    <w:rsid w:val="00D143E3"/>
    <w:rsid w:val="00D22CAD"/>
    <w:rsid w:val="00D27987"/>
    <w:rsid w:val="00D3078A"/>
    <w:rsid w:val="00D471F9"/>
    <w:rsid w:val="00D56539"/>
    <w:rsid w:val="00D60EE3"/>
    <w:rsid w:val="00D63EF1"/>
    <w:rsid w:val="00D742EE"/>
    <w:rsid w:val="00D80E63"/>
    <w:rsid w:val="00D96D59"/>
    <w:rsid w:val="00DB00DB"/>
    <w:rsid w:val="00DC6D8C"/>
    <w:rsid w:val="00DD1370"/>
    <w:rsid w:val="00DD1A4B"/>
    <w:rsid w:val="00DD70AF"/>
    <w:rsid w:val="00DF25FF"/>
    <w:rsid w:val="00E30D4A"/>
    <w:rsid w:val="00E352A7"/>
    <w:rsid w:val="00E4061E"/>
    <w:rsid w:val="00E4068C"/>
    <w:rsid w:val="00E47F7E"/>
    <w:rsid w:val="00E50F52"/>
    <w:rsid w:val="00E65797"/>
    <w:rsid w:val="00E66B67"/>
    <w:rsid w:val="00E70B65"/>
    <w:rsid w:val="00E712F8"/>
    <w:rsid w:val="00E729C7"/>
    <w:rsid w:val="00E75A93"/>
    <w:rsid w:val="00E77386"/>
    <w:rsid w:val="00E83F41"/>
    <w:rsid w:val="00E83FBA"/>
    <w:rsid w:val="00E9286B"/>
    <w:rsid w:val="00E9505E"/>
    <w:rsid w:val="00E97EF9"/>
    <w:rsid w:val="00EB4940"/>
    <w:rsid w:val="00EB7775"/>
    <w:rsid w:val="00EC1E49"/>
    <w:rsid w:val="00ED63FD"/>
    <w:rsid w:val="00EE68BF"/>
    <w:rsid w:val="00F04058"/>
    <w:rsid w:val="00F12AE5"/>
    <w:rsid w:val="00F31E5F"/>
    <w:rsid w:val="00F3438D"/>
    <w:rsid w:val="00F423A3"/>
    <w:rsid w:val="00F505B0"/>
    <w:rsid w:val="00F50B0B"/>
    <w:rsid w:val="00F53DD7"/>
    <w:rsid w:val="00F60991"/>
    <w:rsid w:val="00F62201"/>
    <w:rsid w:val="00F75D4D"/>
    <w:rsid w:val="00F84A09"/>
    <w:rsid w:val="00F84BE7"/>
    <w:rsid w:val="00F92C4E"/>
    <w:rsid w:val="00F94218"/>
    <w:rsid w:val="00FB1E67"/>
    <w:rsid w:val="00FD4537"/>
    <w:rsid w:val="00FD589B"/>
    <w:rsid w:val="00FD66F8"/>
    <w:rsid w:val="00FE0F5F"/>
    <w:rsid w:val="00FF0E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6153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C44"/>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1230"/>
    <w:pPr>
      <w:framePr w:w="7920" w:h="1980" w:hRule="exact" w:hSpace="180" w:wrap="auto" w:hAnchor="page" w:xAlign="center" w:yAlign="bottom"/>
      <w:ind w:left="2880"/>
    </w:pPr>
  </w:style>
  <w:style w:type="paragraph" w:styleId="EnvelopeReturn">
    <w:name w:val="envelope return"/>
    <w:basedOn w:val="Normal"/>
    <w:rsid w:val="00881230"/>
    <w:rPr>
      <w:sz w:val="20"/>
      <w:szCs w:val="20"/>
    </w:rPr>
  </w:style>
  <w:style w:type="paragraph" w:styleId="BalloonText">
    <w:name w:val="Balloon Text"/>
    <w:basedOn w:val="Normal"/>
    <w:link w:val="BalloonTextChar"/>
    <w:uiPriority w:val="99"/>
    <w:semiHidden/>
    <w:unhideWhenUsed/>
    <w:rsid w:val="00BE31D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E31DE"/>
    <w:rPr>
      <w:rFonts w:ascii="Tahoma" w:hAnsi="Tahoma" w:cs="Tahoma"/>
      <w:sz w:val="16"/>
      <w:szCs w:val="16"/>
    </w:rPr>
  </w:style>
  <w:style w:type="character" w:styleId="Hyperlink">
    <w:name w:val="Hyperlink"/>
    <w:uiPriority w:val="99"/>
    <w:unhideWhenUsed/>
    <w:rsid w:val="00AE51C5"/>
    <w:rPr>
      <w:color w:val="0000FF"/>
      <w:u w:val="single"/>
    </w:rPr>
  </w:style>
  <w:style w:type="paragraph" w:styleId="Header">
    <w:name w:val="header"/>
    <w:basedOn w:val="Normal"/>
    <w:link w:val="HeaderChar"/>
    <w:uiPriority w:val="99"/>
    <w:semiHidden/>
    <w:unhideWhenUsed/>
    <w:rsid w:val="006E430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6E430A"/>
    <w:rPr>
      <w:rFonts w:ascii="Arial" w:hAnsi="Arial" w:cs="Arial"/>
      <w:sz w:val="32"/>
      <w:szCs w:val="32"/>
    </w:rPr>
  </w:style>
  <w:style w:type="paragraph" w:styleId="Footer">
    <w:name w:val="footer"/>
    <w:basedOn w:val="Normal"/>
    <w:link w:val="FooterChar"/>
    <w:uiPriority w:val="99"/>
    <w:semiHidden/>
    <w:unhideWhenUsed/>
    <w:rsid w:val="006E430A"/>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6E430A"/>
    <w:rPr>
      <w:rFonts w:ascii="Arial" w:hAnsi="Arial" w:cs="Arial"/>
      <w:sz w:val="32"/>
      <w:szCs w:val="32"/>
    </w:rPr>
  </w:style>
  <w:style w:type="character" w:styleId="HTMLCite">
    <w:name w:val="HTML Cite"/>
    <w:uiPriority w:val="99"/>
    <w:semiHidden/>
    <w:unhideWhenUsed/>
    <w:rsid w:val="00B521D9"/>
    <w:rPr>
      <w:i/>
      <w:iCs/>
    </w:rPr>
  </w:style>
  <w:style w:type="character" w:styleId="Strong">
    <w:name w:val="Strong"/>
    <w:uiPriority w:val="22"/>
    <w:qFormat/>
    <w:rsid w:val="00B521D9"/>
    <w:rPr>
      <w:b/>
      <w:bCs/>
    </w:rPr>
  </w:style>
  <w:style w:type="character" w:styleId="FollowedHyperlink">
    <w:name w:val="FollowedHyperlink"/>
    <w:uiPriority w:val="99"/>
    <w:semiHidden/>
    <w:unhideWhenUsed/>
    <w:rsid w:val="0061323A"/>
    <w:rPr>
      <w:color w:val="800080"/>
      <w:u w:val="single"/>
    </w:rPr>
  </w:style>
  <w:style w:type="paragraph" w:styleId="NormalWeb">
    <w:name w:val="Normal (Web)"/>
    <w:basedOn w:val="Normal"/>
    <w:uiPriority w:val="99"/>
    <w:rsid w:val="00871CD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536">
      <w:bodyDiv w:val="1"/>
      <w:marLeft w:val="0"/>
      <w:marRight w:val="0"/>
      <w:marTop w:val="0"/>
      <w:marBottom w:val="0"/>
      <w:divBdr>
        <w:top w:val="none" w:sz="0" w:space="0" w:color="auto"/>
        <w:left w:val="none" w:sz="0" w:space="0" w:color="auto"/>
        <w:bottom w:val="none" w:sz="0" w:space="0" w:color="auto"/>
        <w:right w:val="none" w:sz="0" w:space="0" w:color="auto"/>
      </w:divBdr>
    </w:div>
    <w:div w:id="138350716">
      <w:bodyDiv w:val="1"/>
      <w:marLeft w:val="0"/>
      <w:marRight w:val="0"/>
      <w:marTop w:val="0"/>
      <w:marBottom w:val="0"/>
      <w:divBdr>
        <w:top w:val="none" w:sz="0" w:space="0" w:color="auto"/>
        <w:left w:val="none" w:sz="0" w:space="0" w:color="auto"/>
        <w:bottom w:val="none" w:sz="0" w:space="0" w:color="auto"/>
        <w:right w:val="none" w:sz="0" w:space="0" w:color="auto"/>
      </w:divBdr>
    </w:div>
    <w:div w:id="141965038">
      <w:bodyDiv w:val="1"/>
      <w:marLeft w:val="0"/>
      <w:marRight w:val="0"/>
      <w:marTop w:val="0"/>
      <w:marBottom w:val="0"/>
      <w:divBdr>
        <w:top w:val="none" w:sz="0" w:space="0" w:color="auto"/>
        <w:left w:val="none" w:sz="0" w:space="0" w:color="auto"/>
        <w:bottom w:val="none" w:sz="0" w:space="0" w:color="auto"/>
        <w:right w:val="none" w:sz="0" w:space="0" w:color="auto"/>
      </w:divBdr>
    </w:div>
    <w:div w:id="367068866">
      <w:bodyDiv w:val="1"/>
      <w:marLeft w:val="0"/>
      <w:marRight w:val="0"/>
      <w:marTop w:val="0"/>
      <w:marBottom w:val="0"/>
      <w:divBdr>
        <w:top w:val="none" w:sz="0" w:space="0" w:color="auto"/>
        <w:left w:val="none" w:sz="0" w:space="0" w:color="auto"/>
        <w:bottom w:val="none" w:sz="0" w:space="0" w:color="auto"/>
        <w:right w:val="none" w:sz="0" w:space="0" w:color="auto"/>
      </w:divBdr>
    </w:div>
    <w:div w:id="463668346">
      <w:bodyDiv w:val="1"/>
      <w:marLeft w:val="0"/>
      <w:marRight w:val="0"/>
      <w:marTop w:val="0"/>
      <w:marBottom w:val="0"/>
      <w:divBdr>
        <w:top w:val="none" w:sz="0" w:space="0" w:color="auto"/>
        <w:left w:val="none" w:sz="0" w:space="0" w:color="auto"/>
        <w:bottom w:val="none" w:sz="0" w:space="0" w:color="auto"/>
        <w:right w:val="none" w:sz="0" w:space="0" w:color="auto"/>
      </w:divBdr>
    </w:div>
    <w:div w:id="465971709">
      <w:bodyDiv w:val="1"/>
      <w:marLeft w:val="0"/>
      <w:marRight w:val="0"/>
      <w:marTop w:val="0"/>
      <w:marBottom w:val="0"/>
      <w:divBdr>
        <w:top w:val="none" w:sz="0" w:space="0" w:color="auto"/>
        <w:left w:val="none" w:sz="0" w:space="0" w:color="auto"/>
        <w:bottom w:val="none" w:sz="0" w:space="0" w:color="auto"/>
        <w:right w:val="none" w:sz="0" w:space="0" w:color="auto"/>
      </w:divBdr>
    </w:div>
    <w:div w:id="508183198">
      <w:bodyDiv w:val="1"/>
      <w:marLeft w:val="0"/>
      <w:marRight w:val="0"/>
      <w:marTop w:val="0"/>
      <w:marBottom w:val="0"/>
      <w:divBdr>
        <w:top w:val="none" w:sz="0" w:space="0" w:color="auto"/>
        <w:left w:val="none" w:sz="0" w:space="0" w:color="auto"/>
        <w:bottom w:val="none" w:sz="0" w:space="0" w:color="auto"/>
        <w:right w:val="none" w:sz="0" w:space="0" w:color="auto"/>
      </w:divBdr>
    </w:div>
    <w:div w:id="707803962">
      <w:bodyDiv w:val="1"/>
      <w:marLeft w:val="0"/>
      <w:marRight w:val="0"/>
      <w:marTop w:val="0"/>
      <w:marBottom w:val="0"/>
      <w:divBdr>
        <w:top w:val="none" w:sz="0" w:space="0" w:color="auto"/>
        <w:left w:val="none" w:sz="0" w:space="0" w:color="auto"/>
        <w:bottom w:val="none" w:sz="0" w:space="0" w:color="auto"/>
        <w:right w:val="none" w:sz="0" w:space="0" w:color="auto"/>
      </w:divBdr>
    </w:div>
    <w:div w:id="743381245">
      <w:bodyDiv w:val="1"/>
      <w:marLeft w:val="0"/>
      <w:marRight w:val="0"/>
      <w:marTop w:val="0"/>
      <w:marBottom w:val="0"/>
      <w:divBdr>
        <w:top w:val="none" w:sz="0" w:space="0" w:color="auto"/>
        <w:left w:val="none" w:sz="0" w:space="0" w:color="auto"/>
        <w:bottom w:val="none" w:sz="0" w:space="0" w:color="auto"/>
        <w:right w:val="none" w:sz="0" w:space="0" w:color="auto"/>
      </w:divBdr>
    </w:div>
    <w:div w:id="938487595">
      <w:bodyDiv w:val="1"/>
      <w:marLeft w:val="0"/>
      <w:marRight w:val="0"/>
      <w:marTop w:val="0"/>
      <w:marBottom w:val="0"/>
      <w:divBdr>
        <w:top w:val="none" w:sz="0" w:space="0" w:color="auto"/>
        <w:left w:val="none" w:sz="0" w:space="0" w:color="auto"/>
        <w:bottom w:val="none" w:sz="0" w:space="0" w:color="auto"/>
        <w:right w:val="none" w:sz="0" w:space="0" w:color="auto"/>
      </w:divBdr>
    </w:div>
    <w:div w:id="983200901">
      <w:bodyDiv w:val="1"/>
      <w:marLeft w:val="0"/>
      <w:marRight w:val="0"/>
      <w:marTop w:val="0"/>
      <w:marBottom w:val="0"/>
      <w:divBdr>
        <w:top w:val="none" w:sz="0" w:space="0" w:color="auto"/>
        <w:left w:val="none" w:sz="0" w:space="0" w:color="auto"/>
        <w:bottom w:val="none" w:sz="0" w:space="0" w:color="auto"/>
        <w:right w:val="none" w:sz="0" w:space="0" w:color="auto"/>
      </w:divBdr>
    </w:div>
    <w:div w:id="1134568305">
      <w:bodyDiv w:val="1"/>
      <w:marLeft w:val="0"/>
      <w:marRight w:val="0"/>
      <w:marTop w:val="0"/>
      <w:marBottom w:val="0"/>
      <w:divBdr>
        <w:top w:val="none" w:sz="0" w:space="0" w:color="auto"/>
        <w:left w:val="none" w:sz="0" w:space="0" w:color="auto"/>
        <w:bottom w:val="none" w:sz="0" w:space="0" w:color="auto"/>
        <w:right w:val="none" w:sz="0" w:space="0" w:color="auto"/>
      </w:divBdr>
    </w:div>
    <w:div w:id="1191838472">
      <w:bodyDiv w:val="1"/>
      <w:marLeft w:val="0"/>
      <w:marRight w:val="0"/>
      <w:marTop w:val="0"/>
      <w:marBottom w:val="0"/>
      <w:divBdr>
        <w:top w:val="none" w:sz="0" w:space="0" w:color="auto"/>
        <w:left w:val="none" w:sz="0" w:space="0" w:color="auto"/>
        <w:bottom w:val="none" w:sz="0" w:space="0" w:color="auto"/>
        <w:right w:val="none" w:sz="0" w:space="0" w:color="auto"/>
      </w:divBdr>
    </w:div>
    <w:div w:id="1510287670">
      <w:bodyDiv w:val="1"/>
      <w:marLeft w:val="0"/>
      <w:marRight w:val="0"/>
      <w:marTop w:val="0"/>
      <w:marBottom w:val="0"/>
      <w:divBdr>
        <w:top w:val="none" w:sz="0" w:space="0" w:color="auto"/>
        <w:left w:val="none" w:sz="0" w:space="0" w:color="auto"/>
        <w:bottom w:val="none" w:sz="0" w:space="0" w:color="auto"/>
        <w:right w:val="none" w:sz="0" w:space="0" w:color="auto"/>
      </w:divBdr>
    </w:div>
    <w:div w:id="1522008452">
      <w:bodyDiv w:val="1"/>
      <w:marLeft w:val="0"/>
      <w:marRight w:val="0"/>
      <w:marTop w:val="0"/>
      <w:marBottom w:val="0"/>
      <w:divBdr>
        <w:top w:val="none" w:sz="0" w:space="0" w:color="auto"/>
        <w:left w:val="none" w:sz="0" w:space="0" w:color="auto"/>
        <w:bottom w:val="none" w:sz="0" w:space="0" w:color="auto"/>
        <w:right w:val="none" w:sz="0" w:space="0" w:color="auto"/>
      </w:divBdr>
    </w:div>
    <w:div w:id="1805542094">
      <w:bodyDiv w:val="1"/>
      <w:marLeft w:val="0"/>
      <w:marRight w:val="0"/>
      <w:marTop w:val="0"/>
      <w:marBottom w:val="0"/>
      <w:divBdr>
        <w:top w:val="none" w:sz="0" w:space="0" w:color="auto"/>
        <w:left w:val="none" w:sz="0" w:space="0" w:color="auto"/>
        <w:bottom w:val="none" w:sz="0" w:space="0" w:color="auto"/>
        <w:right w:val="none" w:sz="0" w:space="0" w:color="auto"/>
      </w:divBdr>
    </w:div>
    <w:div w:id="2020959445">
      <w:bodyDiv w:val="1"/>
      <w:marLeft w:val="0"/>
      <w:marRight w:val="0"/>
      <w:marTop w:val="0"/>
      <w:marBottom w:val="0"/>
      <w:divBdr>
        <w:top w:val="none" w:sz="0" w:space="0" w:color="auto"/>
        <w:left w:val="none" w:sz="0" w:space="0" w:color="auto"/>
        <w:bottom w:val="none" w:sz="0" w:space="0" w:color="auto"/>
        <w:right w:val="none" w:sz="0" w:space="0" w:color="auto"/>
      </w:divBdr>
    </w:div>
    <w:div w:id="2086951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Itasca County</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County</dc:title>
  <dc:subject/>
  <dc:creator>Richard Lacher</dc:creator>
  <cp:keywords/>
  <dc:description/>
  <cp:lastModifiedBy>Thomas Nelson</cp:lastModifiedBy>
  <cp:revision>4</cp:revision>
  <cp:lastPrinted>2018-02-20T01:15:00Z</cp:lastPrinted>
  <dcterms:created xsi:type="dcterms:W3CDTF">2019-02-15T01:21:00Z</dcterms:created>
  <dcterms:modified xsi:type="dcterms:W3CDTF">2019-02-18T22:08:00Z</dcterms:modified>
</cp:coreProperties>
</file>